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87F4" w14:textId="77777777" w:rsidR="00D20AE6" w:rsidRPr="00D20AE6" w:rsidRDefault="00D20AE6" w:rsidP="00D20AE6">
      <w:pPr>
        <w:spacing w:after="0"/>
        <w:jc w:val="both"/>
        <w:rPr>
          <w:rFonts w:ascii="Arial" w:eastAsia="Arial" w:hAnsi="Arial" w:cs="Arial"/>
          <w:color w:val="000000"/>
          <w:sz w:val="24"/>
          <w:szCs w:val="24"/>
          <w:lang w:eastAsia="en-US"/>
        </w:rPr>
      </w:pPr>
      <w:r w:rsidRPr="00D20AE6">
        <w:rPr>
          <w:rFonts w:ascii="Arial" w:eastAsia="Arial" w:hAnsi="Arial" w:cs="Arial"/>
          <w:color w:val="000000"/>
          <w:sz w:val="24"/>
          <w:szCs w:val="24"/>
          <w:highlight w:val="white"/>
          <w:lang w:eastAsia="en-US"/>
        </w:rPr>
        <w:t xml:space="preserve">La suscrita Profesional </w:t>
      </w:r>
      <w:r w:rsidRPr="00D20AE6">
        <w:rPr>
          <w:rFonts w:ascii="Arial" w:eastAsia="Arial" w:hAnsi="Arial" w:cs="Arial"/>
          <w:color w:val="000000"/>
          <w:sz w:val="24"/>
          <w:szCs w:val="24"/>
          <w:highlight w:val="yellow"/>
          <w:lang w:eastAsia="en-US"/>
        </w:rPr>
        <w:t>XXXXXXXXX</w:t>
      </w:r>
      <w:r w:rsidRPr="00D20AE6">
        <w:rPr>
          <w:rFonts w:ascii="Arial" w:eastAsia="Arial" w:hAnsi="Arial" w:cs="Arial"/>
          <w:color w:val="000000"/>
          <w:sz w:val="24"/>
          <w:szCs w:val="24"/>
          <w:highlight w:val="white"/>
          <w:lang w:eastAsia="en-US"/>
        </w:rPr>
        <w:t xml:space="preserve"> de la Corporación Autónoma Regional de Caldas CORPOCALDAS, en ejercicio de sus funciones establecidas en la Resolución N° </w:t>
      </w:r>
      <w:r w:rsidRPr="00D20AE6">
        <w:rPr>
          <w:rFonts w:ascii="Arial" w:eastAsia="Arial" w:hAnsi="Arial" w:cs="Arial"/>
          <w:color w:val="000000"/>
          <w:sz w:val="24"/>
          <w:szCs w:val="24"/>
          <w:highlight w:val="yellow"/>
          <w:lang w:eastAsia="en-US"/>
        </w:rPr>
        <w:t>XXXXXXXX</w:t>
      </w:r>
      <w:r w:rsidRPr="00D20AE6">
        <w:rPr>
          <w:rFonts w:ascii="Arial" w:eastAsia="Arial" w:hAnsi="Arial" w:cs="Arial"/>
          <w:color w:val="000000"/>
          <w:sz w:val="24"/>
          <w:szCs w:val="24"/>
          <w:highlight w:val="white"/>
          <w:lang w:eastAsia="en-US"/>
        </w:rPr>
        <w:t>, conforme a la Ley 99 de 1993 y la Ley 1333 de 2009,</w:t>
      </w:r>
    </w:p>
    <w:p w14:paraId="0789AF28" w14:textId="77777777" w:rsidR="00146F89" w:rsidRDefault="00146F89">
      <w:pPr>
        <w:spacing w:after="0" w:line="240" w:lineRule="auto"/>
        <w:jc w:val="center"/>
        <w:rPr>
          <w:rFonts w:ascii="Arial" w:eastAsia="Arial" w:hAnsi="Arial" w:cs="Arial"/>
          <w:color w:val="000000"/>
          <w:sz w:val="24"/>
          <w:szCs w:val="24"/>
        </w:rPr>
      </w:pPr>
    </w:p>
    <w:p w14:paraId="19332206" w14:textId="7BB27043" w:rsidR="009B633F" w:rsidRDefault="00A87EFB">
      <w:pPr>
        <w:spacing w:after="0" w:line="240" w:lineRule="auto"/>
        <w:jc w:val="center"/>
        <w:rPr>
          <w:rFonts w:ascii="Arial" w:eastAsia="Arial" w:hAnsi="Arial" w:cs="Arial"/>
          <w:b/>
          <w:sz w:val="24"/>
          <w:szCs w:val="24"/>
        </w:rPr>
      </w:pPr>
      <w:r>
        <w:rPr>
          <w:rFonts w:ascii="Arial" w:eastAsia="Arial" w:hAnsi="Arial" w:cs="Arial"/>
          <w:b/>
          <w:sz w:val="24"/>
          <w:szCs w:val="24"/>
        </w:rPr>
        <w:t>CONSIDERANDO</w:t>
      </w:r>
      <w:r w:rsidR="008F08F4">
        <w:rPr>
          <w:rFonts w:ascii="Arial" w:eastAsia="Arial" w:hAnsi="Arial" w:cs="Arial"/>
          <w:b/>
          <w:sz w:val="24"/>
          <w:szCs w:val="24"/>
        </w:rPr>
        <w:t xml:space="preserve"> QUE:</w:t>
      </w:r>
    </w:p>
    <w:p w14:paraId="59AD0E07" w14:textId="77777777" w:rsidR="009B633F" w:rsidRDefault="009B633F">
      <w:pPr>
        <w:spacing w:after="0" w:line="240" w:lineRule="auto"/>
        <w:jc w:val="center"/>
        <w:rPr>
          <w:rFonts w:ascii="Arial" w:eastAsia="Arial" w:hAnsi="Arial" w:cs="Arial"/>
          <w:b/>
          <w:sz w:val="24"/>
          <w:szCs w:val="24"/>
        </w:rPr>
      </w:pPr>
    </w:p>
    <w:p w14:paraId="1D9E750B" w14:textId="77777777" w:rsidR="00D20AE6" w:rsidRPr="00D20AE6" w:rsidRDefault="00D20AE6" w:rsidP="00D20AE6">
      <w:pPr>
        <w:tabs>
          <w:tab w:val="left" w:pos="6150"/>
        </w:tabs>
        <w:spacing w:after="0"/>
        <w:jc w:val="both"/>
        <w:rPr>
          <w:rFonts w:ascii="Arial" w:eastAsia="Arial" w:hAnsi="Arial" w:cs="Arial"/>
          <w:iCs/>
          <w:color w:val="000000" w:themeColor="text1"/>
          <w:sz w:val="24"/>
          <w:szCs w:val="24"/>
          <w:lang w:eastAsia="en-US"/>
        </w:rPr>
      </w:pPr>
      <w:r w:rsidRPr="00D20AE6">
        <w:rPr>
          <w:rFonts w:ascii="Arial" w:hAnsi="Arial" w:cs="Arial"/>
          <w:color w:val="000000" w:themeColor="text1"/>
          <w:sz w:val="24"/>
          <w:szCs w:val="24"/>
          <w:lang w:eastAsia="en-US"/>
        </w:rPr>
        <w:t xml:space="preserve">Por medio del Auto N° </w:t>
      </w:r>
      <w:r w:rsidRPr="00D20AE6">
        <w:rPr>
          <w:rFonts w:ascii="Arial" w:eastAsia="Arial" w:hAnsi="Arial" w:cs="Arial"/>
          <w:color w:val="000000"/>
          <w:sz w:val="24"/>
          <w:szCs w:val="24"/>
          <w:highlight w:val="yellow"/>
          <w:lang w:eastAsia="en-US"/>
        </w:rPr>
        <w:t>XXXX-XXXX</w:t>
      </w:r>
      <w:r w:rsidRPr="00D20AE6">
        <w:rPr>
          <w:rFonts w:ascii="Arial" w:eastAsia="Arial" w:hAnsi="Arial" w:cs="Arial"/>
          <w:color w:val="000000"/>
          <w:sz w:val="24"/>
          <w:szCs w:val="24"/>
          <w:lang w:eastAsia="en-US"/>
        </w:rPr>
        <w:t xml:space="preserve"> del </w:t>
      </w:r>
      <w:r w:rsidRPr="00D20AE6">
        <w:rPr>
          <w:rFonts w:ascii="Arial" w:eastAsia="Arial" w:hAnsi="Arial" w:cs="Arial"/>
          <w:color w:val="000000"/>
          <w:sz w:val="24"/>
          <w:szCs w:val="24"/>
          <w:highlight w:val="yellow"/>
          <w:lang w:eastAsia="en-US"/>
        </w:rPr>
        <w:t>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w:t>
      </w:r>
      <w:r w:rsidRPr="00D20AE6">
        <w:rPr>
          <w:rFonts w:ascii="Arial" w:hAnsi="Arial" w:cs="Arial"/>
          <w:color w:val="000000" w:themeColor="text1"/>
          <w:sz w:val="24"/>
          <w:szCs w:val="24"/>
          <w:lang w:eastAsia="en-US"/>
        </w:rPr>
        <w:t xml:space="preserve">, este Despacho formuló  cargos en contra de </w:t>
      </w:r>
      <w:r w:rsidRPr="00D20AE6">
        <w:rPr>
          <w:rFonts w:ascii="Arial" w:hAnsi="Arial" w:cs="Arial"/>
          <w:color w:val="000000" w:themeColor="text1"/>
          <w:sz w:val="24"/>
          <w:szCs w:val="24"/>
          <w:highlight w:val="yellow"/>
          <w:lang w:eastAsia="en-US"/>
        </w:rPr>
        <w:t>XXXXXXXXXXXXXX</w:t>
      </w:r>
      <w:r w:rsidRPr="00D20AE6">
        <w:rPr>
          <w:rFonts w:ascii="Arial" w:hAnsi="Arial" w:cs="Arial"/>
          <w:color w:val="000000" w:themeColor="text1"/>
          <w:sz w:val="24"/>
          <w:szCs w:val="24"/>
          <w:lang w:eastAsia="en-US"/>
        </w:rPr>
        <w:t xml:space="preserve">, por:  </w:t>
      </w:r>
      <w:r w:rsidRPr="00D20AE6">
        <w:rPr>
          <w:rFonts w:ascii="Arial" w:eastAsia="Arial" w:hAnsi="Arial" w:cs="Arial"/>
          <w:color w:val="000000"/>
          <w:sz w:val="24"/>
          <w:szCs w:val="24"/>
          <w:lang w:eastAsia="en-US"/>
        </w:rPr>
        <w:t>---------------------------------------------------------------------------------------------------------------------------------------------------------------------------------------------------------------------------------------------------------------------------------------------------------------------------------------------------------</w:t>
      </w:r>
      <w:r w:rsidRPr="00D20AE6">
        <w:rPr>
          <w:rFonts w:ascii="Arial" w:eastAsia="Arial" w:hAnsi="Arial" w:cs="Arial"/>
          <w:iCs/>
          <w:color w:val="000000" w:themeColor="text1"/>
          <w:sz w:val="24"/>
          <w:szCs w:val="24"/>
          <w:lang w:eastAsia="en-US"/>
        </w:rPr>
        <w:t xml:space="preserve">. </w:t>
      </w:r>
    </w:p>
    <w:p w14:paraId="62FCFBBD" w14:textId="77777777" w:rsidR="00D20AE6" w:rsidRPr="00D20AE6" w:rsidRDefault="00D20AE6" w:rsidP="00D20AE6">
      <w:pPr>
        <w:tabs>
          <w:tab w:val="left" w:pos="6150"/>
        </w:tabs>
        <w:spacing w:after="0"/>
        <w:jc w:val="both"/>
        <w:rPr>
          <w:rFonts w:ascii="Arial" w:eastAsia="Arial" w:hAnsi="Arial" w:cs="Arial"/>
          <w:iCs/>
          <w:color w:val="000000" w:themeColor="text1"/>
          <w:sz w:val="24"/>
          <w:szCs w:val="24"/>
          <w:lang w:eastAsia="en-US"/>
        </w:rPr>
      </w:pPr>
    </w:p>
    <w:p w14:paraId="1E526C36" w14:textId="77777777" w:rsidR="00D20AE6" w:rsidRPr="00D20AE6" w:rsidRDefault="00D20AE6" w:rsidP="00D20AE6">
      <w:pPr>
        <w:tabs>
          <w:tab w:val="left" w:pos="6150"/>
        </w:tabs>
        <w:spacing w:after="0"/>
        <w:jc w:val="both"/>
        <w:rPr>
          <w:rFonts w:ascii="Arial" w:hAnsi="Arial" w:cs="Arial"/>
          <w:color w:val="000000" w:themeColor="text1"/>
          <w:sz w:val="24"/>
          <w:szCs w:val="24"/>
          <w:lang w:eastAsia="en-US"/>
        </w:rPr>
      </w:pPr>
      <w:r w:rsidRPr="00D20AE6">
        <w:rPr>
          <w:rFonts w:ascii="Arial" w:hAnsi="Arial" w:cs="Arial"/>
          <w:color w:val="000000" w:themeColor="text1"/>
          <w:sz w:val="24"/>
          <w:szCs w:val="24"/>
          <w:lang w:eastAsia="en-US"/>
        </w:rPr>
        <w:t xml:space="preserve">El pliego de cargos fue notificado por medio de </w:t>
      </w:r>
      <w:r w:rsidRPr="00D20AE6">
        <w:rPr>
          <w:rFonts w:ascii="Arial" w:hAnsi="Arial" w:cs="Arial"/>
          <w:color w:val="000000" w:themeColor="text1"/>
          <w:sz w:val="24"/>
          <w:szCs w:val="24"/>
          <w:highlight w:val="yellow"/>
          <w:lang w:eastAsia="en-US"/>
        </w:rPr>
        <w:t>XXXXXXXXXXX</w:t>
      </w:r>
      <w:r w:rsidRPr="00D20AE6">
        <w:rPr>
          <w:rFonts w:ascii="Arial" w:hAnsi="Arial" w:cs="Arial"/>
          <w:color w:val="000000" w:themeColor="text1"/>
          <w:sz w:val="24"/>
          <w:szCs w:val="24"/>
          <w:lang w:eastAsia="en-US"/>
        </w:rPr>
        <w:t xml:space="preserve"> el día </w:t>
      </w:r>
      <w:r w:rsidRPr="00D20AE6">
        <w:rPr>
          <w:rFonts w:ascii="Arial" w:eastAsia="Arial" w:hAnsi="Arial" w:cs="Arial"/>
          <w:color w:val="000000"/>
          <w:sz w:val="24"/>
          <w:szCs w:val="24"/>
          <w:highlight w:val="yellow"/>
          <w:lang w:eastAsia="en-US"/>
        </w:rPr>
        <w:t>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w:t>
      </w:r>
      <w:r w:rsidRPr="00D20AE6">
        <w:rPr>
          <w:rFonts w:ascii="Arial" w:hAnsi="Arial" w:cs="Arial"/>
          <w:color w:val="000000" w:themeColor="text1"/>
          <w:sz w:val="24"/>
          <w:szCs w:val="24"/>
          <w:lang w:eastAsia="en-US"/>
        </w:rPr>
        <w:t>.</w:t>
      </w:r>
    </w:p>
    <w:p w14:paraId="5B0E1255" w14:textId="77777777" w:rsidR="00D20AE6" w:rsidRPr="00D20AE6" w:rsidRDefault="00D20AE6" w:rsidP="00D20AE6">
      <w:pPr>
        <w:spacing w:after="0"/>
        <w:jc w:val="both"/>
        <w:rPr>
          <w:rFonts w:ascii="Arial" w:hAnsi="Arial" w:cs="Arial"/>
          <w:color w:val="000000" w:themeColor="text1"/>
          <w:sz w:val="24"/>
          <w:szCs w:val="24"/>
          <w:lang w:eastAsia="en-US"/>
        </w:rPr>
      </w:pPr>
    </w:p>
    <w:p w14:paraId="45E221FE" w14:textId="77777777" w:rsidR="00D20AE6" w:rsidRPr="00D20AE6" w:rsidRDefault="00D20AE6" w:rsidP="00D20AE6">
      <w:pPr>
        <w:spacing w:after="0"/>
        <w:jc w:val="both"/>
        <w:rPr>
          <w:rFonts w:ascii="Arial" w:hAnsi="Arial" w:cs="Arial"/>
          <w:color w:val="000000" w:themeColor="text1"/>
          <w:sz w:val="24"/>
          <w:szCs w:val="24"/>
          <w:lang w:eastAsia="en-US"/>
        </w:rPr>
      </w:pPr>
      <w:r w:rsidRPr="00D20AE6">
        <w:rPr>
          <w:rFonts w:ascii="Arial" w:hAnsi="Arial" w:cs="Arial"/>
          <w:color w:val="000000" w:themeColor="text1"/>
          <w:sz w:val="24"/>
          <w:szCs w:val="24"/>
          <w:lang w:eastAsia="en-US"/>
        </w:rPr>
        <w:t xml:space="preserve">El investigado, estando dentro </w:t>
      </w:r>
      <w:r w:rsidRPr="00D20AE6">
        <w:rPr>
          <w:rFonts w:ascii="Arial" w:hAnsi="Arial" w:cs="Arial"/>
          <w:sz w:val="24"/>
          <w:szCs w:val="24"/>
          <w:lang w:eastAsia="en-US"/>
        </w:rPr>
        <w:t xml:space="preserve">del término legal establecido para el efecto, mediante oficio con radicado </w:t>
      </w:r>
      <w:r w:rsidRPr="00D20AE6">
        <w:rPr>
          <w:rFonts w:ascii="Arial" w:hAnsi="Arial" w:cs="Arial"/>
          <w:color w:val="000000" w:themeColor="text1"/>
          <w:sz w:val="24"/>
          <w:szCs w:val="24"/>
          <w:highlight w:val="yellow"/>
          <w:lang w:eastAsia="en-US"/>
        </w:rPr>
        <w:t>XXXXXXXXXX</w:t>
      </w:r>
      <w:r w:rsidRPr="00D20AE6">
        <w:rPr>
          <w:rFonts w:ascii="Arial" w:hAnsi="Arial" w:cs="Arial"/>
          <w:color w:val="000000" w:themeColor="text1"/>
          <w:sz w:val="24"/>
          <w:szCs w:val="24"/>
          <w:lang w:eastAsia="en-US"/>
        </w:rPr>
        <w:t xml:space="preserve"> del </w:t>
      </w:r>
      <w:r w:rsidRPr="00D20AE6">
        <w:rPr>
          <w:rFonts w:ascii="Arial" w:eastAsia="Arial" w:hAnsi="Arial" w:cs="Arial"/>
          <w:color w:val="000000"/>
          <w:sz w:val="24"/>
          <w:szCs w:val="24"/>
          <w:highlight w:val="yellow"/>
          <w:lang w:eastAsia="en-US"/>
        </w:rPr>
        <w:t>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w:t>
      </w:r>
      <w:r w:rsidRPr="00D20AE6">
        <w:rPr>
          <w:rFonts w:ascii="Arial" w:hAnsi="Arial" w:cs="Arial"/>
          <w:color w:val="000000" w:themeColor="text1"/>
          <w:sz w:val="24"/>
          <w:szCs w:val="24"/>
          <w:lang w:eastAsia="en-US"/>
        </w:rPr>
        <w:t xml:space="preserve">, presentó escrito de descargos, </w:t>
      </w:r>
      <w:r w:rsidRPr="00D20AE6">
        <w:rPr>
          <w:rFonts w:ascii="Arial" w:hAnsi="Arial" w:cs="Arial"/>
          <w:sz w:val="24"/>
          <w:szCs w:val="24"/>
          <w:lang w:eastAsia="en-US"/>
        </w:rPr>
        <w:t xml:space="preserve">en el que, realizó un pronunciamiento frente a la imputación jurídica de cada uno de los cargos, y solicitó </w:t>
      </w:r>
      <w:r w:rsidRPr="00D20AE6">
        <w:rPr>
          <w:rFonts w:ascii="Arial" w:hAnsi="Arial" w:cs="Arial"/>
          <w:color w:val="000000" w:themeColor="text1"/>
          <w:sz w:val="24"/>
          <w:szCs w:val="24"/>
          <w:lang w:eastAsia="en-US"/>
        </w:rPr>
        <w:t>la práctica de las siguientes pruebas:</w:t>
      </w:r>
    </w:p>
    <w:p w14:paraId="0F3EE252" w14:textId="77777777" w:rsidR="00D20AE6" w:rsidRPr="00D20AE6" w:rsidRDefault="00D20AE6" w:rsidP="00D20AE6">
      <w:pPr>
        <w:spacing w:after="0"/>
        <w:jc w:val="both"/>
        <w:rPr>
          <w:rFonts w:ascii="Arial" w:hAnsi="Arial" w:cs="Arial"/>
          <w:color w:val="000000" w:themeColor="text1"/>
          <w:sz w:val="24"/>
          <w:szCs w:val="24"/>
          <w:lang w:eastAsia="en-US"/>
        </w:rPr>
      </w:pPr>
    </w:p>
    <w:p w14:paraId="7A7D1D7B" w14:textId="77777777" w:rsidR="00D20AE6" w:rsidRPr="00D20AE6" w:rsidRDefault="00D20AE6" w:rsidP="00D20AE6">
      <w:pPr>
        <w:numPr>
          <w:ilvl w:val="0"/>
          <w:numId w:val="11"/>
        </w:numPr>
        <w:spacing w:after="0"/>
        <w:contextualSpacing/>
        <w:jc w:val="both"/>
        <w:rPr>
          <w:rFonts w:ascii="Arial" w:hAnsi="Arial" w:cs="Arial"/>
          <w:color w:val="000000"/>
          <w:sz w:val="24"/>
          <w:szCs w:val="24"/>
        </w:rPr>
      </w:pPr>
      <w:r w:rsidRPr="00D20AE6">
        <w:rPr>
          <w:rFonts w:ascii="Arial" w:hAnsi="Arial" w:cs="Arial"/>
          <w:color w:val="000000"/>
          <w:sz w:val="24"/>
          <w:szCs w:val="24"/>
        </w:rPr>
        <w:t>----------------------------------------------------------------------------------------------------------------------------------------------------------------------------</w:t>
      </w:r>
    </w:p>
    <w:p w14:paraId="2CE0F2A4" w14:textId="77777777" w:rsidR="00D20AE6" w:rsidRPr="00D20AE6" w:rsidRDefault="00D20AE6" w:rsidP="00D20AE6">
      <w:pPr>
        <w:numPr>
          <w:ilvl w:val="0"/>
          <w:numId w:val="11"/>
        </w:numPr>
        <w:spacing w:after="0"/>
        <w:contextualSpacing/>
        <w:jc w:val="both"/>
        <w:rPr>
          <w:rFonts w:ascii="Arial" w:hAnsi="Arial" w:cs="Arial"/>
          <w:color w:val="000000"/>
          <w:sz w:val="24"/>
          <w:szCs w:val="24"/>
        </w:rPr>
      </w:pPr>
      <w:r w:rsidRPr="00D20AE6">
        <w:rPr>
          <w:rFonts w:ascii="Arial" w:hAnsi="Arial" w:cs="Arial"/>
          <w:color w:val="000000"/>
          <w:sz w:val="24"/>
          <w:szCs w:val="24"/>
        </w:rPr>
        <w:t>-------------------------------------------------------------------------------------------------------------------------------------------------------------</w:t>
      </w:r>
    </w:p>
    <w:p w14:paraId="4D14C23C" w14:textId="0D68539B" w:rsidR="00220A04" w:rsidRDefault="00A82197" w:rsidP="008F08F4">
      <w:pPr>
        <w:spacing w:after="0" w:line="240" w:lineRule="auto"/>
        <w:jc w:val="both"/>
        <w:rPr>
          <w:rFonts w:ascii="Arial" w:eastAsia="Times New Roman" w:hAnsi="Arial" w:cs="Arial"/>
          <w:color w:val="000000"/>
          <w:sz w:val="24"/>
          <w:szCs w:val="24"/>
        </w:rPr>
      </w:pPr>
      <w:r>
        <w:rPr>
          <w:rFonts w:ascii="Arial" w:eastAsia="Arial" w:hAnsi="Arial" w:cs="Arial"/>
          <w:color w:val="000000"/>
          <w:sz w:val="24"/>
          <w:szCs w:val="24"/>
        </w:rPr>
        <w:t>P</w:t>
      </w:r>
      <w:r w:rsidR="00220A04">
        <w:rPr>
          <w:rFonts w:ascii="Arial" w:eastAsia="Arial" w:hAnsi="Arial" w:cs="Arial"/>
          <w:color w:val="000000"/>
          <w:sz w:val="24"/>
          <w:szCs w:val="24"/>
        </w:rPr>
        <w:t xml:space="preserve">or medio del Auto Nº </w:t>
      </w:r>
      <w:r w:rsidRPr="00A82197">
        <w:rPr>
          <w:rFonts w:ascii="Arial" w:eastAsia="Arial" w:hAnsi="Arial" w:cs="Arial"/>
          <w:color w:val="000000"/>
          <w:sz w:val="24"/>
          <w:szCs w:val="24"/>
          <w:highlight w:val="yellow"/>
        </w:rPr>
        <w:t>XXXX-XXXX</w:t>
      </w:r>
      <w:r w:rsidRPr="00A82197">
        <w:rPr>
          <w:rFonts w:ascii="Arial" w:eastAsia="Arial" w:hAnsi="Arial" w:cs="Arial"/>
          <w:color w:val="000000"/>
          <w:sz w:val="24"/>
          <w:szCs w:val="24"/>
        </w:rPr>
        <w:t xml:space="preserve"> del </w:t>
      </w:r>
      <w:r w:rsidRPr="00A82197">
        <w:rPr>
          <w:rFonts w:ascii="Arial" w:eastAsia="Arial" w:hAnsi="Arial" w:cs="Arial"/>
          <w:color w:val="000000"/>
          <w:sz w:val="24"/>
          <w:szCs w:val="24"/>
          <w:highlight w:val="yellow"/>
        </w:rPr>
        <w:t>XX</w:t>
      </w:r>
      <w:r w:rsidRPr="00A82197">
        <w:rPr>
          <w:rFonts w:ascii="Arial" w:eastAsia="Arial" w:hAnsi="Arial" w:cs="Arial"/>
          <w:color w:val="000000"/>
          <w:sz w:val="24"/>
          <w:szCs w:val="24"/>
        </w:rPr>
        <w:t xml:space="preserve"> de </w:t>
      </w:r>
      <w:r w:rsidRPr="00A82197">
        <w:rPr>
          <w:rFonts w:ascii="Arial" w:eastAsia="Arial" w:hAnsi="Arial" w:cs="Arial"/>
          <w:color w:val="000000"/>
          <w:sz w:val="24"/>
          <w:szCs w:val="24"/>
          <w:highlight w:val="yellow"/>
        </w:rPr>
        <w:t>XXXXXX</w:t>
      </w:r>
      <w:r w:rsidRPr="00A82197">
        <w:rPr>
          <w:rFonts w:ascii="Arial" w:eastAsia="Arial" w:hAnsi="Arial" w:cs="Arial"/>
          <w:color w:val="000000"/>
          <w:sz w:val="24"/>
          <w:szCs w:val="24"/>
        </w:rPr>
        <w:t xml:space="preserve"> de </w:t>
      </w:r>
      <w:r w:rsidRPr="00A82197">
        <w:rPr>
          <w:rFonts w:ascii="Arial" w:eastAsia="Arial" w:hAnsi="Arial" w:cs="Arial"/>
          <w:color w:val="000000"/>
          <w:sz w:val="24"/>
          <w:szCs w:val="24"/>
          <w:highlight w:val="yellow"/>
        </w:rPr>
        <w:t>XXXX</w:t>
      </w:r>
      <w:r w:rsidR="00220A04">
        <w:rPr>
          <w:rFonts w:ascii="Arial" w:eastAsia="Arial" w:hAnsi="Arial" w:cs="Arial"/>
          <w:color w:val="000000"/>
          <w:sz w:val="24"/>
          <w:szCs w:val="24"/>
        </w:rPr>
        <w:t xml:space="preserve">, se negó la solicitud de pruebas presentada mediante oficio radicado </w:t>
      </w:r>
      <w:r w:rsidRPr="00A82197">
        <w:rPr>
          <w:rFonts w:ascii="Arial" w:eastAsia="Arial" w:hAnsi="Arial" w:cs="Arial"/>
          <w:color w:val="000000"/>
          <w:sz w:val="24"/>
          <w:szCs w:val="24"/>
          <w:highlight w:val="yellow"/>
        </w:rPr>
        <w:t>XXXXXXXXXXXX</w:t>
      </w:r>
      <w:r w:rsidR="00220A04">
        <w:rPr>
          <w:rFonts w:ascii="Arial" w:eastAsia="Arial" w:hAnsi="Arial" w:cs="Arial"/>
          <w:color w:val="000000"/>
          <w:sz w:val="24"/>
          <w:szCs w:val="24"/>
        </w:rPr>
        <w:t xml:space="preserve"> del </w:t>
      </w:r>
      <w:r w:rsidRPr="00D20AE6">
        <w:rPr>
          <w:rFonts w:ascii="Arial" w:eastAsia="Arial" w:hAnsi="Arial" w:cs="Arial"/>
          <w:color w:val="000000"/>
          <w:sz w:val="24"/>
          <w:szCs w:val="24"/>
          <w:highlight w:val="yellow"/>
          <w:lang w:eastAsia="en-US"/>
        </w:rPr>
        <w:t>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XXXXXX</w:t>
      </w:r>
      <w:r w:rsidRPr="00D20AE6">
        <w:rPr>
          <w:rFonts w:ascii="Arial" w:eastAsia="Arial" w:hAnsi="Arial" w:cs="Arial"/>
          <w:color w:val="000000"/>
          <w:sz w:val="24"/>
          <w:szCs w:val="24"/>
          <w:lang w:eastAsia="en-US"/>
        </w:rPr>
        <w:t xml:space="preserve"> de </w:t>
      </w:r>
      <w:r w:rsidRPr="00D20AE6">
        <w:rPr>
          <w:rFonts w:ascii="Arial" w:eastAsia="Arial" w:hAnsi="Arial" w:cs="Arial"/>
          <w:color w:val="000000"/>
          <w:sz w:val="24"/>
          <w:szCs w:val="24"/>
          <w:highlight w:val="yellow"/>
          <w:lang w:eastAsia="en-US"/>
        </w:rPr>
        <w:t>XXXX</w:t>
      </w:r>
      <w:r w:rsidR="00220A04">
        <w:rPr>
          <w:rFonts w:ascii="Arial" w:eastAsia="Arial" w:hAnsi="Arial" w:cs="Arial"/>
          <w:color w:val="000000"/>
          <w:sz w:val="24"/>
          <w:szCs w:val="24"/>
        </w:rPr>
        <w:t xml:space="preserve">, teniendo en cuenta que los argumentos </w:t>
      </w:r>
      <w:r>
        <w:rPr>
          <w:rFonts w:ascii="Arial" w:eastAsia="Arial" w:hAnsi="Arial" w:cs="Arial"/>
          <w:color w:val="000000"/>
          <w:sz w:val="24"/>
          <w:szCs w:val="24"/>
        </w:rPr>
        <w:t>presentados por el investigado n</w:t>
      </w:r>
      <w:r w:rsidR="00220A04">
        <w:rPr>
          <w:rFonts w:ascii="Arial" w:eastAsia="Arial" w:hAnsi="Arial" w:cs="Arial"/>
          <w:color w:val="000000"/>
          <w:sz w:val="24"/>
          <w:szCs w:val="24"/>
        </w:rPr>
        <w:t>o estaban orientados a desvirtuar el cargo formulado</w:t>
      </w:r>
      <w:r>
        <w:rPr>
          <w:rFonts w:ascii="Arial" w:eastAsia="Arial" w:hAnsi="Arial" w:cs="Arial"/>
          <w:color w:val="000000"/>
          <w:sz w:val="24"/>
          <w:szCs w:val="24"/>
        </w:rPr>
        <w:t xml:space="preserve"> en razón a: </w:t>
      </w:r>
      <w:r w:rsidRPr="00D20AE6">
        <w:rPr>
          <w:rFonts w:ascii="Arial" w:eastAsia="Arial" w:hAnsi="Arial" w:cs="Arial"/>
          <w:color w:val="000000"/>
          <w:sz w:val="24"/>
          <w:szCs w:val="24"/>
          <w:lang w:eastAsia="en-US"/>
        </w:rPr>
        <w:t>---------------------------------------------------------------------------------------------------------------------------------------------------------------------------------------------------------------------------------------------------------------------------------------------------------------------------------------------------------</w:t>
      </w:r>
      <w:r w:rsidR="00220A04">
        <w:rPr>
          <w:rFonts w:ascii="Arial" w:eastAsia="Arial" w:hAnsi="Arial" w:cs="Arial"/>
          <w:color w:val="000000"/>
          <w:sz w:val="24"/>
          <w:szCs w:val="24"/>
        </w:rPr>
        <w:t>, por lo que, la autoridad ambiental no lo consider</w:t>
      </w:r>
      <w:r w:rsidR="0018287A">
        <w:rPr>
          <w:rFonts w:ascii="Arial" w:eastAsia="Arial" w:hAnsi="Arial" w:cs="Arial"/>
          <w:color w:val="000000"/>
          <w:sz w:val="24"/>
          <w:szCs w:val="24"/>
        </w:rPr>
        <w:t>ó</w:t>
      </w:r>
      <w:r w:rsidR="00220A04">
        <w:rPr>
          <w:rFonts w:ascii="Arial" w:eastAsia="Arial" w:hAnsi="Arial" w:cs="Arial"/>
          <w:color w:val="000000"/>
          <w:sz w:val="24"/>
          <w:szCs w:val="24"/>
        </w:rPr>
        <w:t xml:space="preserve"> conducente, pertinente y necesario. </w:t>
      </w:r>
    </w:p>
    <w:p w14:paraId="2D20EABC" w14:textId="11B85983" w:rsidR="00220A04" w:rsidRDefault="00220A04" w:rsidP="008F08F4">
      <w:pPr>
        <w:spacing w:after="0" w:line="240" w:lineRule="auto"/>
        <w:jc w:val="both"/>
        <w:rPr>
          <w:rFonts w:ascii="Arial" w:eastAsia="Times New Roman" w:hAnsi="Arial" w:cs="Arial"/>
          <w:color w:val="000000"/>
          <w:sz w:val="24"/>
          <w:szCs w:val="24"/>
        </w:rPr>
      </w:pPr>
    </w:p>
    <w:p w14:paraId="684EB647" w14:textId="295B5AC9" w:rsidR="00220A04" w:rsidRDefault="00220A04" w:rsidP="003E17B9">
      <w:pPr>
        <w:spacing w:after="0" w:line="240" w:lineRule="auto"/>
        <w:jc w:val="both"/>
        <w:rPr>
          <w:rFonts w:ascii="Arial" w:eastAsia="Arial" w:hAnsi="Arial" w:cs="Arial"/>
          <w:color w:val="000000"/>
          <w:sz w:val="24"/>
          <w:szCs w:val="24"/>
        </w:rPr>
      </w:pPr>
      <w:r>
        <w:rPr>
          <w:rFonts w:ascii="Arial" w:eastAsia="Times New Roman" w:hAnsi="Arial" w:cs="Arial"/>
          <w:color w:val="000000"/>
          <w:sz w:val="24"/>
          <w:szCs w:val="24"/>
        </w:rPr>
        <w:t xml:space="preserve">A través de </w:t>
      </w:r>
      <w:r w:rsidR="00EE42D9">
        <w:rPr>
          <w:rFonts w:ascii="Arial" w:eastAsia="Times New Roman" w:hAnsi="Arial" w:cs="Arial"/>
          <w:color w:val="000000"/>
          <w:sz w:val="24"/>
          <w:szCs w:val="24"/>
        </w:rPr>
        <w:t>escrito</w:t>
      </w:r>
      <w:r>
        <w:rPr>
          <w:rFonts w:ascii="Arial" w:eastAsia="Times New Roman" w:hAnsi="Arial" w:cs="Arial"/>
          <w:color w:val="000000"/>
          <w:sz w:val="24"/>
          <w:szCs w:val="24"/>
        </w:rPr>
        <w:t xml:space="preserve"> con radicado </w:t>
      </w:r>
      <w:r w:rsidR="00A82197" w:rsidRPr="00A82197">
        <w:rPr>
          <w:rFonts w:ascii="Arial" w:eastAsia="Arial" w:hAnsi="Arial" w:cs="Arial"/>
          <w:color w:val="000000"/>
          <w:sz w:val="24"/>
          <w:szCs w:val="24"/>
          <w:highlight w:val="yellow"/>
        </w:rPr>
        <w:t>XXXXXXXXXXXX</w:t>
      </w:r>
      <w:r w:rsidR="00A82197">
        <w:rPr>
          <w:rFonts w:ascii="Arial" w:eastAsia="Arial" w:hAnsi="Arial" w:cs="Arial"/>
          <w:color w:val="000000"/>
          <w:sz w:val="24"/>
          <w:szCs w:val="24"/>
        </w:rPr>
        <w:t xml:space="preserve"> del </w:t>
      </w:r>
      <w:r w:rsidR="00A82197" w:rsidRPr="00D20AE6">
        <w:rPr>
          <w:rFonts w:ascii="Arial" w:eastAsia="Arial" w:hAnsi="Arial" w:cs="Arial"/>
          <w:color w:val="000000"/>
          <w:sz w:val="24"/>
          <w:szCs w:val="24"/>
          <w:highlight w:val="yellow"/>
          <w:lang w:eastAsia="en-US"/>
        </w:rPr>
        <w:t>XX</w:t>
      </w:r>
      <w:r w:rsidR="00A82197" w:rsidRPr="00D20AE6">
        <w:rPr>
          <w:rFonts w:ascii="Arial" w:eastAsia="Arial" w:hAnsi="Arial" w:cs="Arial"/>
          <w:color w:val="000000"/>
          <w:sz w:val="24"/>
          <w:szCs w:val="24"/>
          <w:lang w:eastAsia="en-US"/>
        </w:rPr>
        <w:t xml:space="preserve"> de </w:t>
      </w:r>
      <w:r w:rsidR="00A82197" w:rsidRPr="00D20AE6">
        <w:rPr>
          <w:rFonts w:ascii="Arial" w:eastAsia="Arial" w:hAnsi="Arial" w:cs="Arial"/>
          <w:color w:val="000000"/>
          <w:sz w:val="24"/>
          <w:szCs w:val="24"/>
          <w:highlight w:val="yellow"/>
          <w:lang w:eastAsia="en-US"/>
        </w:rPr>
        <w:t>XXXXXX</w:t>
      </w:r>
      <w:r w:rsidR="00A82197" w:rsidRPr="00D20AE6">
        <w:rPr>
          <w:rFonts w:ascii="Arial" w:eastAsia="Arial" w:hAnsi="Arial" w:cs="Arial"/>
          <w:color w:val="000000"/>
          <w:sz w:val="24"/>
          <w:szCs w:val="24"/>
          <w:lang w:eastAsia="en-US"/>
        </w:rPr>
        <w:t xml:space="preserve"> de </w:t>
      </w:r>
      <w:r w:rsidR="00A82197" w:rsidRPr="00D20AE6">
        <w:rPr>
          <w:rFonts w:ascii="Arial" w:eastAsia="Arial" w:hAnsi="Arial" w:cs="Arial"/>
          <w:color w:val="000000"/>
          <w:sz w:val="24"/>
          <w:szCs w:val="24"/>
          <w:highlight w:val="yellow"/>
          <w:lang w:eastAsia="en-US"/>
        </w:rPr>
        <w:t>XXXX</w:t>
      </w:r>
      <w:r>
        <w:rPr>
          <w:rFonts w:ascii="Arial" w:eastAsia="Times New Roman" w:hAnsi="Arial" w:cs="Arial"/>
          <w:color w:val="000000"/>
          <w:sz w:val="24"/>
          <w:szCs w:val="24"/>
        </w:rPr>
        <w:t xml:space="preserve">, </w:t>
      </w:r>
      <w:r w:rsidR="00A82197">
        <w:rPr>
          <w:rFonts w:ascii="Arial" w:eastAsia="Times New Roman" w:hAnsi="Arial" w:cs="Arial"/>
          <w:color w:val="000000"/>
          <w:sz w:val="24"/>
          <w:szCs w:val="24"/>
        </w:rPr>
        <w:t>el investigado presentó r</w:t>
      </w:r>
      <w:r>
        <w:rPr>
          <w:rFonts w:ascii="Arial" w:eastAsia="Times New Roman" w:hAnsi="Arial" w:cs="Arial"/>
          <w:color w:val="000000"/>
          <w:sz w:val="24"/>
          <w:szCs w:val="24"/>
        </w:rPr>
        <w:t xml:space="preserve">ecurso de </w:t>
      </w:r>
      <w:r w:rsidR="00A82197">
        <w:rPr>
          <w:rFonts w:ascii="Arial" w:eastAsia="Times New Roman" w:hAnsi="Arial" w:cs="Arial"/>
          <w:color w:val="000000"/>
          <w:sz w:val="24"/>
          <w:szCs w:val="24"/>
        </w:rPr>
        <w:t>r</w:t>
      </w:r>
      <w:r>
        <w:rPr>
          <w:rFonts w:ascii="Arial" w:eastAsia="Times New Roman" w:hAnsi="Arial" w:cs="Arial"/>
          <w:color w:val="000000"/>
          <w:sz w:val="24"/>
          <w:szCs w:val="24"/>
        </w:rPr>
        <w:t>eposición en contra del Auto N</w:t>
      </w:r>
      <w:r w:rsidR="003E17B9">
        <w:rPr>
          <w:rFonts w:ascii="Arial" w:eastAsia="Times New Roman" w:hAnsi="Arial" w:cs="Arial"/>
          <w:color w:val="000000"/>
          <w:sz w:val="24"/>
          <w:szCs w:val="24"/>
        </w:rPr>
        <w:t>°</w:t>
      </w:r>
      <w:r w:rsidR="00604E03">
        <w:rPr>
          <w:rFonts w:ascii="Arial" w:eastAsia="Times New Roman" w:hAnsi="Arial" w:cs="Arial"/>
          <w:color w:val="000000"/>
          <w:sz w:val="24"/>
          <w:szCs w:val="24"/>
        </w:rPr>
        <w:t xml:space="preserve"> </w:t>
      </w:r>
      <w:r w:rsidR="00A82197" w:rsidRPr="00A82197">
        <w:rPr>
          <w:rFonts w:ascii="Arial" w:eastAsia="Arial" w:hAnsi="Arial" w:cs="Arial"/>
          <w:color w:val="000000"/>
          <w:sz w:val="24"/>
          <w:szCs w:val="24"/>
          <w:highlight w:val="yellow"/>
        </w:rPr>
        <w:t>XXXX-XXXX</w:t>
      </w:r>
      <w:r w:rsidR="00A82197" w:rsidRPr="00A82197">
        <w:rPr>
          <w:rFonts w:ascii="Arial" w:eastAsia="Arial" w:hAnsi="Arial" w:cs="Arial"/>
          <w:color w:val="000000"/>
          <w:sz w:val="24"/>
          <w:szCs w:val="24"/>
        </w:rPr>
        <w:t xml:space="preserve"> del </w:t>
      </w:r>
      <w:r w:rsidR="00A82197" w:rsidRPr="00A82197">
        <w:rPr>
          <w:rFonts w:ascii="Arial" w:eastAsia="Arial" w:hAnsi="Arial" w:cs="Arial"/>
          <w:color w:val="000000"/>
          <w:sz w:val="24"/>
          <w:szCs w:val="24"/>
          <w:highlight w:val="yellow"/>
        </w:rPr>
        <w:t>XX</w:t>
      </w:r>
      <w:r w:rsidR="00A82197" w:rsidRPr="00A82197">
        <w:rPr>
          <w:rFonts w:ascii="Arial" w:eastAsia="Arial" w:hAnsi="Arial" w:cs="Arial"/>
          <w:color w:val="000000"/>
          <w:sz w:val="24"/>
          <w:szCs w:val="24"/>
        </w:rPr>
        <w:t xml:space="preserve"> de </w:t>
      </w:r>
      <w:r w:rsidR="00A82197" w:rsidRPr="00A82197">
        <w:rPr>
          <w:rFonts w:ascii="Arial" w:eastAsia="Arial" w:hAnsi="Arial" w:cs="Arial"/>
          <w:color w:val="000000"/>
          <w:sz w:val="24"/>
          <w:szCs w:val="24"/>
          <w:highlight w:val="yellow"/>
        </w:rPr>
        <w:t>XXXXXX</w:t>
      </w:r>
      <w:r w:rsidR="00A82197" w:rsidRPr="00A82197">
        <w:rPr>
          <w:rFonts w:ascii="Arial" w:eastAsia="Arial" w:hAnsi="Arial" w:cs="Arial"/>
          <w:color w:val="000000"/>
          <w:sz w:val="24"/>
          <w:szCs w:val="24"/>
        </w:rPr>
        <w:t xml:space="preserve"> de </w:t>
      </w:r>
      <w:r w:rsidR="00A82197" w:rsidRPr="00A82197">
        <w:rPr>
          <w:rFonts w:ascii="Arial" w:eastAsia="Arial" w:hAnsi="Arial" w:cs="Arial"/>
          <w:color w:val="000000"/>
          <w:sz w:val="24"/>
          <w:szCs w:val="24"/>
          <w:highlight w:val="yellow"/>
        </w:rPr>
        <w:t>XXXX</w:t>
      </w:r>
      <w:r w:rsidR="00EE42D9">
        <w:rPr>
          <w:rFonts w:ascii="Arial" w:eastAsia="Arial" w:hAnsi="Arial" w:cs="Arial"/>
          <w:color w:val="000000"/>
          <w:sz w:val="24"/>
          <w:szCs w:val="24"/>
        </w:rPr>
        <w:t xml:space="preserve">, argumentando lo siguiente: </w:t>
      </w:r>
    </w:p>
    <w:p w14:paraId="30B6AB03" w14:textId="42454004" w:rsidR="00EE42D9" w:rsidRDefault="00EE42D9" w:rsidP="003E17B9">
      <w:pPr>
        <w:spacing w:after="0" w:line="240" w:lineRule="auto"/>
        <w:jc w:val="both"/>
        <w:rPr>
          <w:rFonts w:ascii="Arial" w:eastAsia="Arial" w:hAnsi="Arial" w:cs="Arial"/>
          <w:color w:val="000000"/>
          <w:sz w:val="24"/>
          <w:szCs w:val="24"/>
        </w:rPr>
      </w:pPr>
    </w:p>
    <w:p w14:paraId="4789EB43" w14:textId="77777777" w:rsidR="00EE42D9" w:rsidRDefault="00EE42D9" w:rsidP="00EE42D9">
      <w:pPr>
        <w:spacing w:after="0" w:line="240" w:lineRule="auto"/>
        <w:ind w:left="720"/>
        <w:jc w:val="both"/>
        <w:rPr>
          <w:rFonts w:ascii="Arial" w:eastAsia="Arial" w:hAnsi="Arial" w:cs="Arial"/>
          <w:i/>
          <w:iCs/>
          <w:color w:val="000000"/>
          <w:sz w:val="24"/>
          <w:szCs w:val="24"/>
        </w:rPr>
      </w:pPr>
      <w:r>
        <w:rPr>
          <w:rFonts w:ascii="Arial" w:eastAsia="Arial" w:hAnsi="Arial" w:cs="Arial"/>
          <w:i/>
          <w:iCs/>
          <w:color w:val="000000"/>
          <w:sz w:val="24"/>
          <w:szCs w:val="24"/>
        </w:rPr>
        <w:t>(…)</w:t>
      </w:r>
    </w:p>
    <w:p w14:paraId="11135491" w14:textId="77777777" w:rsidR="00EE42D9" w:rsidRDefault="00EE42D9" w:rsidP="00EE42D9">
      <w:pPr>
        <w:spacing w:after="0" w:line="240" w:lineRule="auto"/>
        <w:ind w:left="720"/>
        <w:jc w:val="both"/>
        <w:rPr>
          <w:rFonts w:ascii="Arial" w:eastAsia="Arial" w:hAnsi="Arial" w:cs="Arial"/>
          <w:i/>
          <w:iCs/>
          <w:color w:val="000000"/>
          <w:sz w:val="24"/>
          <w:szCs w:val="24"/>
        </w:rPr>
      </w:pPr>
    </w:p>
    <w:p w14:paraId="2D9FEF61" w14:textId="77777777" w:rsidR="00EE42D9" w:rsidRDefault="00EE42D9" w:rsidP="00EE42D9">
      <w:pPr>
        <w:spacing w:after="0" w:line="240" w:lineRule="auto"/>
        <w:ind w:left="720"/>
        <w:jc w:val="both"/>
        <w:rPr>
          <w:rFonts w:ascii="Arial" w:eastAsia="Arial" w:hAnsi="Arial" w:cs="Arial"/>
          <w:i/>
          <w:iCs/>
          <w:color w:val="000000"/>
          <w:sz w:val="24"/>
          <w:szCs w:val="24"/>
        </w:rPr>
      </w:pPr>
      <w:r w:rsidRPr="00D20AE6">
        <w:rPr>
          <w:rFonts w:ascii="Arial" w:eastAsia="Arial" w:hAnsi="Arial" w:cs="Arial"/>
          <w:color w:val="000000"/>
          <w:sz w:val="24"/>
          <w:szCs w:val="24"/>
          <w:lang w:eastAsia="en-US"/>
        </w:rPr>
        <w:t>------------------------------------------------------------------------------------------------------------------------------------------------------------------------------------------------------------------------</w:t>
      </w:r>
      <w:r w:rsidRPr="00D20AE6">
        <w:rPr>
          <w:rFonts w:ascii="Arial" w:eastAsia="Arial" w:hAnsi="Arial" w:cs="Arial"/>
          <w:color w:val="000000"/>
          <w:sz w:val="24"/>
          <w:szCs w:val="24"/>
          <w:lang w:eastAsia="en-US"/>
        </w:rPr>
        <w:lastRenderedPageBreak/>
        <w:t>--------------------------------------------------------------------------------------------------------------------------------</w:t>
      </w:r>
      <w:r>
        <w:rPr>
          <w:rFonts w:ascii="Arial" w:eastAsia="Arial" w:hAnsi="Arial" w:cs="Arial"/>
          <w:color w:val="000000"/>
          <w:sz w:val="24"/>
          <w:szCs w:val="24"/>
          <w:lang w:eastAsia="en-US"/>
        </w:rPr>
        <w:t>--------------------------------------------------------------------------------------------------------------------------------------------------------------------------------------------------------------------------------------------------------------------------------------------------------------------------------------------------------------------------------------------------------------------------------------------------------------------------------------------------------------</w:t>
      </w:r>
    </w:p>
    <w:p w14:paraId="6BAF389F" w14:textId="77777777" w:rsidR="00EE42D9" w:rsidRDefault="00EE42D9" w:rsidP="00EE42D9">
      <w:pPr>
        <w:spacing w:after="0" w:line="240" w:lineRule="auto"/>
        <w:ind w:left="720"/>
        <w:jc w:val="both"/>
        <w:rPr>
          <w:rFonts w:ascii="Arial" w:eastAsia="Arial" w:hAnsi="Arial" w:cs="Arial"/>
          <w:i/>
          <w:iCs/>
          <w:color w:val="000000"/>
          <w:sz w:val="24"/>
          <w:szCs w:val="24"/>
        </w:rPr>
      </w:pPr>
      <w:r>
        <w:rPr>
          <w:rFonts w:ascii="Arial" w:eastAsia="Arial" w:hAnsi="Arial" w:cs="Arial"/>
          <w:i/>
          <w:iCs/>
          <w:color w:val="000000"/>
          <w:sz w:val="24"/>
          <w:szCs w:val="24"/>
        </w:rPr>
        <w:t>(…)</w:t>
      </w:r>
    </w:p>
    <w:p w14:paraId="3C1C2A8A" w14:textId="77777777" w:rsidR="00EE42D9" w:rsidRDefault="00EE42D9" w:rsidP="00EE42D9">
      <w:pPr>
        <w:spacing w:after="0" w:line="240" w:lineRule="auto"/>
        <w:ind w:left="720"/>
        <w:jc w:val="both"/>
        <w:rPr>
          <w:rFonts w:ascii="Arial" w:eastAsia="Arial" w:hAnsi="Arial" w:cs="Arial"/>
          <w:i/>
          <w:iCs/>
          <w:color w:val="000000"/>
          <w:sz w:val="24"/>
          <w:szCs w:val="24"/>
        </w:rPr>
      </w:pPr>
    </w:p>
    <w:p w14:paraId="1CA2A132" w14:textId="6740C573" w:rsidR="00A90309" w:rsidRDefault="00A90309" w:rsidP="00A90309">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Para dar trámite al recurso de reposición elevado por </w:t>
      </w:r>
      <w:r w:rsidRPr="00A90309">
        <w:rPr>
          <w:rFonts w:ascii="Arial" w:eastAsia="Arial" w:hAnsi="Arial" w:cs="Arial"/>
          <w:sz w:val="24"/>
          <w:szCs w:val="24"/>
          <w:highlight w:val="yellow"/>
        </w:rPr>
        <w:t>XXXXXXXXXXXXXXX</w:t>
      </w:r>
      <w:r>
        <w:rPr>
          <w:rFonts w:ascii="Arial" w:eastAsia="Arial" w:hAnsi="Arial" w:cs="Arial"/>
          <w:color w:val="000000"/>
          <w:sz w:val="24"/>
          <w:szCs w:val="24"/>
        </w:rPr>
        <w:t xml:space="preserve">, se hace necesario tener soporte jurídico en los preceptos normativos que se transcriben a continuación: </w:t>
      </w:r>
    </w:p>
    <w:p w14:paraId="1F98D6DD" w14:textId="77777777" w:rsidR="00EE42D9" w:rsidRPr="0026307A" w:rsidRDefault="00EE42D9" w:rsidP="00EE42D9">
      <w:pPr>
        <w:spacing w:after="0" w:line="240" w:lineRule="auto"/>
        <w:jc w:val="both"/>
        <w:rPr>
          <w:rFonts w:ascii="Arial" w:eastAsia="Times New Roman" w:hAnsi="Arial" w:cs="Arial"/>
          <w:i/>
          <w:iCs/>
        </w:rPr>
      </w:pPr>
    </w:p>
    <w:p w14:paraId="74253102" w14:textId="77777777" w:rsidR="00823036" w:rsidRPr="00A90309" w:rsidRDefault="00823036" w:rsidP="00A90309">
      <w:pPr>
        <w:spacing w:line="240" w:lineRule="auto"/>
        <w:jc w:val="both"/>
        <w:textAlignment w:val="baseline"/>
        <w:rPr>
          <w:rFonts w:ascii="Arial" w:eastAsia="Times New Roman" w:hAnsi="Arial" w:cs="Arial"/>
          <w:b/>
          <w:bCs/>
          <w:color w:val="000000"/>
          <w:u w:val="single"/>
        </w:rPr>
      </w:pPr>
      <w:r w:rsidRPr="00A90309">
        <w:rPr>
          <w:rFonts w:ascii="Arial" w:eastAsia="Times New Roman" w:hAnsi="Arial" w:cs="Arial"/>
          <w:b/>
          <w:bCs/>
          <w:color w:val="000000"/>
          <w:u w:val="single"/>
        </w:rPr>
        <w:t>De los requisitos del recurso de reposición en sede administrativa</w:t>
      </w:r>
    </w:p>
    <w:p w14:paraId="51D60A1E" w14:textId="77777777" w:rsidR="00823036" w:rsidRPr="00982889" w:rsidRDefault="00823036" w:rsidP="00823036">
      <w:pPr>
        <w:spacing w:after="0" w:line="240" w:lineRule="auto"/>
        <w:jc w:val="both"/>
        <w:rPr>
          <w:rFonts w:ascii="Times New Roman" w:eastAsia="Times New Roman" w:hAnsi="Times New Roman" w:cs="Times New Roman"/>
          <w:sz w:val="24"/>
          <w:szCs w:val="24"/>
        </w:rPr>
      </w:pPr>
      <w:r w:rsidRPr="00982889">
        <w:rPr>
          <w:rFonts w:ascii="Arial" w:eastAsia="Times New Roman" w:hAnsi="Arial" w:cs="Arial"/>
          <w:color w:val="000000"/>
          <w:sz w:val="24"/>
          <w:szCs w:val="24"/>
        </w:rPr>
        <w:t>La Ley 1437 de 2011, en su artículo 77 estableció los requisitos mínimos que deben tener los recursos de reposición impetrados por los administrados, los cuales se enuncian a continuación:</w:t>
      </w:r>
    </w:p>
    <w:p w14:paraId="1B4F0C6C" w14:textId="77777777" w:rsidR="00823036" w:rsidRPr="00982889" w:rsidRDefault="00823036" w:rsidP="00823036">
      <w:pPr>
        <w:spacing w:after="0" w:line="240" w:lineRule="auto"/>
        <w:rPr>
          <w:rFonts w:ascii="Times New Roman" w:eastAsia="Times New Roman" w:hAnsi="Times New Roman" w:cs="Times New Roman"/>
          <w:sz w:val="24"/>
          <w:szCs w:val="24"/>
        </w:rPr>
      </w:pPr>
    </w:p>
    <w:p w14:paraId="429C57D0"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b/>
          <w:bCs/>
          <w:i/>
          <w:iCs/>
          <w:color w:val="000000"/>
        </w:rPr>
        <w:t>Artículo</w:t>
      </w:r>
      <w:r w:rsidRPr="00982889">
        <w:rPr>
          <w:rFonts w:ascii="Arial" w:eastAsia="Times New Roman" w:hAnsi="Arial" w:cs="Arial"/>
          <w:i/>
          <w:iCs/>
          <w:color w:val="000000"/>
        </w:rPr>
        <w:t> </w:t>
      </w:r>
      <w:r w:rsidRPr="00982889">
        <w:rPr>
          <w:rFonts w:ascii="Arial" w:eastAsia="Times New Roman" w:hAnsi="Arial" w:cs="Arial"/>
          <w:b/>
          <w:bCs/>
          <w:i/>
          <w:iCs/>
          <w:color w:val="000000"/>
        </w:rPr>
        <w:t>77. Requisitos.</w:t>
      </w:r>
      <w:r w:rsidRPr="00982889">
        <w:rPr>
          <w:rFonts w:ascii="Arial" w:eastAsia="Times New Roman" w:hAnsi="Arial" w:cs="Arial"/>
          <w:i/>
          <w:iCs/>
          <w:color w:val="000000"/>
        </w:rPr>
        <w:t> Por regla general los recursos se interpondrán por escrito que no requiere de presentación personal si quien lo presenta ha sido reconocido en la actuación. Igualmente, podrán presentarse por medios electrónicos.</w:t>
      </w:r>
    </w:p>
    <w:p w14:paraId="02E19278"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22BCB926"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i/>
          <w:iCs/>
          <w:color w:val="000000"/>
        </w:rPr>
        <w:t>Los recursos deberán reunir, además, los siguientes requisitos:</w:t>
      </w:r>
    </w:p>
    <w:p w14:paraId="3D179916"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4D58A6E6"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i/>
          <w:iCs/>
          <w:color w:val="000000"/>
        </w:rPr>
        <w:t>1. Interponerse dentro del plazo legal, por el interesado o su representante o apoderado debidamente constituido.</w:t>
      </w:r>
    </w:p>
    <w:p w14:paraId="5D07B173"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0B2F7833"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i/>
          <w:iCs/>
          <w:color w:val="000000"/>
        </w:rPr>
        <w:t>2. Sustentarse con expresión concreta de los motivos de inconformidad.</w:t>
      </w:r>
    </w:p>
    <w:p w14:paraId="3722F3D3"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52F0C170"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i/>
          <w:iCs/>
          <w:color w:val="000000"/>
        </w:rPr>
        <w:t>3. Solicitar y aportar las pruebas que se pretende hacer valer.</w:t>
      </w:r>
    </w:p>
    <w:p w14:paraId="7939D314"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3A63ADF6"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i/>
          <w:iCs/>
          <w:color w:val="000000"/>
        </w:rPr>
        <w:t>4. Indicar el nombre y la dirección del recurrente, así como la dirección electrónica si desea ser notificado por este medio.</w:t>
      </w:r>
    </w:p>
    <w:p w14:paraId="1D158E69"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5F051607"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r w:rsidRPr="00982889">
        <w:rPr>
          <w:rFonts w:ascii="Arial" w:eastAsia="Times New Roman" w:hAnsi="Arial" w:cs="Arial"/>
          <w:i/>
          <w:iCs/>
          <w:color w:val="000000"/>
        </w:rPr>
        <w:t>(…)</w:t>
      </w:r>
    </w:p>
    <w:p w14:paraId="612AFA1C" w14:textId="77777777" w:rsidR="00823036" w:rsidRPr="00982889" w:rsidRDefault="00823036" w:rsidP="00823036">
      <w:pPr>
        <w:shd w:val="clear" w:color="auto" w:fill="FFFFFF"/>
        <w:spacing w:after="0" w:line="240" w:lineRule="auto"/>
        <w:ind w:left="283" w:right="283"/>
        <w:jc w:val="both"/>
        <w:rPr>
          <w:rFonts w:ascii="Times New Roman" w:eastAsia="Times New Roman" w:hAnsi="Times New Roman" w:cs="Times New Roman"/>
          <w:sz w:val="24"/>
          <w:szCs w:val="24"/>
        </w:rPr>
      </w:pPr>
    </w:p>
    <w:p w14:paraId="48C9EFC5" w14:textId="77777777" w:rsidR="00823036" w:rsidRPr="00982889" w:rsidRDefault="00823036" w:rsidP="00823036">
      <w:pPr>
        <w:spacing w:after="0" w:line="240" w:lineRule="auto"/>
        <w:jc w:val="both"/>
        <w:rPr>
          <w:rFonts w:ascii="Times New Roman" w:eastAsia="Times New Roman" w:hAnsi="Times New Roman" w:cs="Times New Roman"/>
          <w:sz w:val="24"/>
          <w:szCs w:val="24"/>
        </w:rPr>
      </w:pPr>
      <w:r w:rsidRPr="00982889">
        <w:rPr>
          <w:rFonts w:ascii="Arial" w:eastAsia="Times New Roman" w:hAnsi="Arial" w:cs="Arial"/>
          <w:color w:val="000000"/>
          <w:sz w:val="24"/>
          <w:szCs w:val="24"/>
        </w:rPr>
        <w:t>Por su parte, el artículo 78 establece que, en caso de no cumplirse con los requisitos de los numerales 1, 2 y 4, se rechazará el recurso. </w:t>
      </w:r>
    </w:p>
    <w:p w14:paraId="06002C1E" w14:textId="77777777" w:rsidR="00823036" w:rsidRPr="00982889" w:rsidRDefault="00823036" w:rsidP="00823036">
      <w:pPr>
        <w:spacing w:after="0" w:line="240" w:lineRule="auto"/>
        <w:rPr>
          <w:rFonts w:ascii="Times New Roman" w:eastAsia="Times New Roman" w:hAnsi="Times New Roman" w:cs="Times New Roman"/>
          <w:sz w:val="24"/>
          <w:szCs w:val="24"/>
        </w:rPr>
      </w:pPr>
    </w:p>
    <w:p w14:paraId="2D629932" w14:textId="1BD20465" w:rsidR="00A90309" w:rsidRDefault="00A90309" w:rsidP="00A90309">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Así las cosas, analizando el recurso de reposición presentado por el investigado, considera esta funcionaria que cumple con los requisitos anteriormente expuestos. </w:t>
      </w:r>
    </w:p>
    <w:p w14:paraId="3A9BD327" w14:textId="77777777" w:rsidR="00A90309" w:rsidRDefault="00A90309" w:rsidP="00A90309">
      <w:pPr>
        <w:spacing w:after="0" w:line="240" w:lineRule="auto"/>
        <w:jc w:val="both"/>
        <w:rPr>
          <w:rFonts w:ascii="Arial" w:eastAsia="Arial" w:hAnsi="Arial" w:cs="Arial"/>
          <w:color w:val="000000"/>
          <w:sz w:val="24"/>
          <w:szCs w:val="24"/>
        </w:rPr>
      </w:pPr>
    </w:p>
    <w:p w14:paraId="27BC6E3A" w14:textId="77777777" w:rsidR="003B1890" w:rsidRPr="003B1890" w:rsidRDefault="003B1890" w:rsidP="003B1890">
      <w:pPr>
        <w:spacing w:after="0" w:line="240" w:lineRule="auto"/>
        <w:jc w:val="both"/>
        <w:rPr>
          <w:rFonts w:ascii="Arial" w:eastAsia="Arial Narrow" w:hAnsi="Arial" w:cs="Arial"/>
          <w:sz w:val="24"/>
          <w:szCs w:val="24"/>
        </w:rPr>
      </w:pPr>
      <w:r w:rsidRPr="003B1890">
        <w:rPr>
          <w:rFonts w:ascii="Arial" w:eastAsia="Arial Narrow" w:hAnsi="Arial" w:cs="Arial"/>
          <w:color w:val="000000"/>
          <w:sz w:val="24"/>
          <w:szCs w:val="24"/>
        </w:rPr>
        <w:t>Por otro lado,</w:t>
      </w:r>
      <w:r w:rsidRPr="003B1890">
        <w:rPr>
          <w:rFonts w:ascii="Arial" w:eastAsia="Arial Narrow" w:hAnsi="Arial" w:cs="Arial"/>
          <w:sz w:val="24"/>
          <w:szCs w:val="24"/>
        </w:rPr>
        <w:t xml:space="preserve"> el artículo 26 de la Ley 1333 de 2009, aplicable a este caso estipula lo siguiente: </w:t>
      </w:r>
    </w:p>
    <w:p w14:paraId="02DD7DEB" w14:textId="77777777" w:rsidR="003B1890" w:rsidRPr="003B1890" w:rsidRDefault="003B1890" w:rsidP="003B1890">
      <w:pPr>
        <w:spacing w:after="0" w:line="240" w:lineRule="auto"/>
        <w:jc w:val="both"/>
        <w:rPr>
          <w:rFonts w:ascii="Arial" w:eastAsia="Arial Narrow" w:hAnsi="Arial" w:cs="Arial"/>
          <w:sz w:val="24"/>
          <w:szCs w:val="24"/>
        </w:rPr>
      </w:pPr>
    </w:p>
    <w:p w14:paraId="0634417E" w14:textId="77777777" w:rsidR="003B1890" w:rsidRPr="003B1890" w:rsidRDefault="003B1890" w:rsidP="003B1890">
      <w:pPr>
        <w:spacing w:after="0" w:line="240" w:lineRule="auto"/>
        <w:ind w:left="709"/>
        <w:jc w:val="both"/>
        <w:rPr>
          <w:rFonts w:ascii="Arial" w:eastAsia="Arial Narrow" w:hAnsi="Arial" w:cs="Arial"/>
          <w:i/>
          <w:sz w:val="24"/>
          <w:szCs w:val="24"/>
        </w:rPr>
      </w:pPr>
      <w:r w:rsidRPr="003B1890">
        <w:rPr>
          <w:rFonts w:ascii="Arial" w:eastAsia="Arial Narrow" w:hAnsi="Arial" w:cs="Arial"/>
          <w:b/>
          <w:i/>
          <w:sz w:val="24"/>
          <w:szCs w:val="24"/>
        </w:rPr>
        <w:lastRenderedPageBreak/>
        <w:t>“ARTÍCULO 26. PRÁCTICA DE PRUEBAS.</w:t>
      </w:r>
      <w:r w:rsidRPr="003B1890">
        <w:rPr>
          <w:rFonts w:ascii="Arial" w:eastAsia="Arial Narrow" w:hAnsi="Arial" w:cs="Arial"/>
          <w:i/>
          <w:sz w:val="24"/>
          <w:szCs w:val="24"/>
        </w:rPr>
        <w:t xml:space="preserve"> Vencido el término indicado en el artículo anterior, la autoridad ambiental ordenará la práctica de las pruebas que hubieren sido solicitadas de acuerdo con los criterios de conducencia, pertinencia y necesidad. Además, ordenará de oficio las que considere necesarias. Las pruebas ordenadas se practicarán en un término de treinta (30) días, el cual podrá prorrogarse por una sola vez y hasta por 60 días, soportado en un concepto técnico que establezca la necesidad de un plazo mayor para la ejecución de las pruebas.</w:t>
      </w:r>
    </w:p>
    <w:p w14:paraId="1DC13D32" w14:textId="77777777" w:rsidR="003B1890" w:rsidRPr="003B1890" w:rsidRDefault="003B1890" w:rsidP="003B1890">
      <w:pPr>
        <w:spacing w:after="0" w:line="240" w:lineRule="auto"/>
        <w:ind w:left="709"/>
        <w:jc w:val="both"/>
        <w:rPr>
          <w:rFonts w:ascii="Arial" w:eastAsia="Arial Narrow" w:hAnsi="Arial" w:cs="Arial"/>
          <w:i/>
          <w:sz w:val="24"/>
          <w:szCs w:val="24"/>
        </w:rPr>
      </w:pPr>
    </w:p>
    <w:p w14:paraId="19555709" w14:textId="77777777" w:rsidR="003B1890" w:rsidRPr="003B1890" w:rsidRDefault="003B1890" w:rsidP="003B1890">
      <w:pPr>
        <w:spacing w:after="0" w:line="240" w:lineRule="auto"/>
        <w:ind w:left="709"/>
        <w:jc w:val="both"/>
        <w:rPr>
          <w:rFonts w:ascii="Arial" w:eastAsia="Arial Narrow" w:hAnsi="Arial" w:cs="Arial"/>
          <w:sz w:val="24"/>
          <w:szCs w:val="24"/>
        </w:rPr>
      </w:pPr>
      <w:r w:rsidRPr="003B1890">
        <w:rPr>
          <w:rFonts w:ascii="Arial" w:eastAsia="Arial Narrow" w:hAnsi="Arial" w:cs="Arial"/>
          <w:b/>
          <w:i/>
          <w:sz w:val="24"/>
          <w:szCs w:val="24"/>
        </w:rPr>
        <w:t>PARÁGRAFO.</w:t>
      </w:r>
      <w:r w:rsidRPr="003B1890">
        <w:rPr>
          <w:rFonts w:ascii="Arial" w:eastAsia="Arial Narrow" w:hAnsi="Arial" w:cs="Arial"/>
          <w:i/>
          <w:sz w:val="24"/>
          <w:szCs w:val="24"/>
        </w:rPr>
        <w:t xml:space="preserve"> </w:t>
      </w:r>
      <w:r w:rsidRPr="003B1890">
        <w:rPr>
          <w:rFonts w:ascii="Arial" w:eastAsia="Arial Narrow" w:hAnsi="Arial" w:cs="Arial"/>
          <w:i/>
          <w:sz w:val="24"/>
          <w:szCs w:val="24"/>
          <w:u w:val="single"/>
        </w:rPr>
        <w:t>Contra el acto administrativo que niegue la práctica de pruebas solicitadas, procede el recurso de reposición</w:t>
      </w:r>
      <w:r w:rsidRPr="003B1890">
        <w:rPr>
          <w:rFonts w:ascii="Arial" w:eastAsia="Arial Narrow" w:hAnsi="Arial" w:cs="Arial"/>
          <w:i/>
          <w:sz w:val="24"/>
          <w:szCs w:val="24"/>
        </w:rPr>
        <w:t xml:space="preserve">. La autoridad ambiental competente podrá comisionar en otras autoridades la práctica de las pruebas decretadas.” </w:t>
      </w:r>
      <w:r w:rsidRPr="003B1890">
        <w:rPr>
          <w:rFonts w:ascii="Arial" w:eastAsia="Arial Narrow" w:hAnsi="Arial" w:cs="Arial"/>
          <w:sz w:val="24"/>
          <w:szCs w:val="24"/>
        </w:rPr>
        <w:t>(Subraya fuera de texto original).</w:t>
      </w:r>
    </w:p>
    <w:p w14:paraId="79F8C17B" w14:textId="77777777" w:rsidR="003B1890" w:rsidRPr="00611DA0" w:rsidRDefault="003B1890" w:rsidP="003B1890">
      <w:pPr>
        <w:spacing w:after="0" w:line="240" w:lineRule="auto"/>
        <w:jc w:val="both"/>
        <w:rPr>
          <w:rFonts w:ascii="Arial" w:eastAsia="Arial Narrow" w:hAnsi="Arial" w:cs="Arial"/>
          <w:color w:val="000000"/>
        </w:rPr>
      </w:pPr>
    </w:p>
    <w:p w14:paraId="57237FA2" w14:textId="423C0243" w:rsidR="003B1890" w:rsidRPr="00611DA0" w:rsidRDefault="003B1890" w:rsidP="003B1890">
      <w:pPr>
        <w:spacing w:after="0" w:line="240" w:lineRule="auto"/>
        <w:jc w:val="both"/>
        <w:rPr>
          <w:rFonts w:ascii="Arial" w:eastAsia="Arial Narrow" w:hAnsi="Arial" w:cs="Arial"/>
          <w:color w:val="000000"/>
          <w:sz w:val="24"/>
          <w:szCs w:val="24"/>
        </w:rPr>
      </w:pPr>
      <w:r w:rsidRPr="00611DA0">
        <w:rPr>
          <w:rFonts w:ascii="Arial" w:eastAsia="Arial Narrow" w:hAnsi="Arial" w:cs="Arial"/>
          <w:sz w:val="24"/>
          <w:szCs w:val="24"/>
        </w:rPr>
        <w:t xml:space="preserve">En concordancia con las consideraciones expuestas, y </w:t>
      </w:r>
      <w:r w:rsidR="0018287A">
        <w:rPr>
          <w:rFonts w:ascii="Arial" w:eastAsia="Arial Narrow" w:hAnsi="Arial" w:cs="Arial"/>
          <w:sz w:val="24"/>
          <w:szCs w:val="24"/>
        </w:rPr>
        <w:t>teniendo en cuenta</w:t>
      </w:r>
      <w:r w:rsidRPr="00611DA0">
        <w:rPr>
          <w:rFonts w:ascii="Arial" w:eastAsia="Arial Narrow" w:hAnsi="Arial" w:cs="Arial"/>
          <w:sz w:val="24"/>
          <w:szCs w:val="24"/>
        </w:rPr>
        <w:t xml:space="preserve"> que se negó una prueba solicitada, se procede a resolver de fondo el presente recurso de reposición. </w:t>
      </w:r>
    </w:p>
    <w:p w14:paraId="511EE51B" w14:textId="70176687" w:rsidR="005A4CE3" w:rsidRPr="008C4860" w:rsidRDefault="00045EA5" w:rsidP="005A4CE3">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C4416D8" w14:textId="6331DAF1" w:rsidR="00A90309" w:rsidRDefault="00962B8D" w:rsidP="008C277C">
      <w:pPr>
        <w:spacing w:after="0" w:line="240" w:lineRule="auto"/>
        <w:jc w:val="both"/>
        <w:rPr>
          <w:rFonts w:ascii="Arial" w:eastAsia="Arial" w:hAnsi="Arial" w:cs="Arial"/>
          <w:color w:val="000000"/>
          <w:sz w:val="24"/>
          <w:szCs w:val="24"/>
        </w:rPr>
      </w:pPr>
      <w:r w:rsidRPr="00C26616">
        <w:rPr>
          <w:rFonts w:ascii="Arial" w:eastAsia="Times New Roman" w:hAnsi="Arial" w:cs="Arial"/>
          <w:bCs/>
          <w:color w:val="000000"/>
          <w:sz w:val="24"/>
          <w:szCs w:val="24"/>
        </w:rPr>
        <w:t>Una vez</w:t>
      </w:r>
      <w:r>
        <w:rPr>
          <w:rFonts w:ascii="Arial" w:eastAsia="Times New Roman" w:hAnsi="Arial" w:cs="Arial"/>
          <w:bCs/>
          <w:color w:val="000000"/>
          <w:sz w:val="24"/>
          <w:szCs w:val="24"/>
        </w:rPr>
        <w:t xml:space="preserve"> revisados los argumentos expuestos por la recurrente, procede esta Autoridad Ambiental con su </w:t>
      </w:r>
      <w:r w:rsidR="00A90309">
        <w:rPr>
          <w:rFonts w:ascii="Arial" w:eastAsia="Times New Roman" w:hAnsi="Arial" w:cs="Arial"/>
          <w:bCs/>
          <w:color w:val="000000"/>
          <w:sz w:val="24"/>
          <w:szCs w:val="24"/>
        </w:rPr>
        <w:t xml:space="preserve">correspondiente </w:t>
      </w:r>
      <w:r>
        <w:rPr>
          <w:rFonts w:ascii="Arial" w:eastAsia="Times New Roman" w:hAnsi="Arial" w:cs="Arial"/>
          <w:bCs/>
          <w:color w:val="000000"/>
          <w:sz w:val="24"/>
          <w:szCs w:val="24"/>
        </w:rPr>
        <w:t>evaluación</w:t>
      </w:r>
      <w:r w:rsidR="00A90309">
        <w:rPr>
          <w:rFonts w:ascii="Arial" w:eastAsia="Times New Roman" w:hAnsi="Arial" w:cs="Arial"/>
          <w:bCs/>
          <w:color w:val="000000"/>
          <w:sz w:val="24"/>
          <w:szCs w:val="24"/>
        </w:rPr>
        <w:t xml:space="preserve">, en cuanto a la </w:t>
      </w:r>
      <w:r w:rsidR="00A90309">
        <w:rPr>
          <w:rFonts w:ascii="Arial" w:eastAsia="Arial" w:hAnsi="Arial" w:cs="Arial"/>
          <w:color w:val="000000"/>
          <w:sz w:val="24"/>
          <w:szCs w:val="24"/>
        </w:rPr>
        <w:t>conducente, pertinente y necesidad de la prueba solicitada:</w:t>
      </w:r>
    </w:p>
    <w:p w14:paraId="722F3544" w14:textId="77777777" w:rsidR="00A90309" w:rsidRDefault="00A90309" w:rsidP="008C277C">
      <w:pPr>
        <w:spacing w:after="0" w:line="240" w:lineRule="auto"/>
        <w:jc w:val="both"/>
        <w:rPr>
          <w:rFonts w:ascii="Arial" w:eastAsia="Arial" w:hAnsi="Arial" w:cs="Arial"/>
          <w:color w:val="000000"/>
          <w:sz w:val="24"/>
          <w:szCs w:val="24"/>
        </w:rPr>
      </w:pPr>
    </w:p>
    <w:p w14:paraId="6A331931" w14:textId="77777777" w:rsidR="00A90309" w:rsidRDefault="00A90309" w:rsidP="00A90309">
      <w:pPr>
        <w:spacing w:after="0" w:line="240" w:lineRule="auto"/>
        <w:jc w:val="both"/>
        <w:rPr>
          <w:rFonts w:ascii="Arial" w:eastAsia="Arial" w:hAnsi="Arial" w:cs="Arial"/>
          <w:i/>
          <w:iCs/>
          <w:color w:val="000000"/>
          <w:sz w:val="24"/>
          <w:szCs w:val="24"/>
        </w:rPr>
      </w:pPr>
      <w:r w:rsidRPr="00D20AE6">
        <w:rPr>
          <w:rFonts w:ascii="Arial" w:eastAsia="Arial" w:hAnsi="Arial" w:cs="Arial"/>
          <w:color w:val="000000"/>
          <w:sz w:val="24"/>
          <w:szCs w:val="24"/>
          <w:lang w:eastAsia="en-US"/>
        </w:rPr>
        <w:t>--------------------------------------------------------------------------------------------------------------------------------------------------------------------------------------------------------------------------------------------------------------------------------------------------------------------------------------------------------</w:t>
      </w:r>
      <w:r>
        <w:rPr>
          <w:rFonts w:ascii="Arial" w:eastAsia="Arial" w:hAnsi="Arial" w:cs="Arial"/>
          <w:color w:val="000000"/>
          <w:sz w:val="24"/>
          <w:szCs w:val="24"/>
          <w:lang w:eastAsia="en-US"/>
        </w:rPr>
        <w:t>--------------------------------------------------------------------------------------------------------------------------------------------------------------------------------------------------------------------------------------------------------------------------------------------------------------------------------------------------------------------------------------------------------------------------------------------------------------------------------------------------------------</w:t>
      </w:r>
    </w:p>
    <w:p w14:paraId="396C693A" w14:textId="5E6C0CAD" w:rsidR="00A90309" w:rsidRDefault="00A90309" w:rsidP="00A90309">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 </w:t>
      </w:r>
    </w:p>
    <w:p w14:paraId="5E327855" w14:textId="77777777" w:rsidR="00A90309" w:rsidRDefault="00A90309" w:rsidP="008C277C">
      <w:pPr>
        <w:spacing w:after="0" w:line="240" w:lineRule="auto"/>
        <w:jc w:val="both"/>
        <w:rPr>
          <w:rFonts w:ascii="Arial" w:eastAsia="Times New Roman" w:hAnsi="Arial" w:cs="Arial"/>
          <w:bCs/>
          <w:color w:val="000000"/>
          <w:sz w:val="24"/>
          <w:szCs w:val="24"/>
        </w:rPr>
      </w:pPr>
    </w:p>
    <w:p w14:paraId="7C71B21F" w14:textId="771D43BF" w:rsidR="0091440D" w:rsidRDefault="009469A1" w:rsidP="00E9061D">
      <w:pPr>
        <w:spacing w:after="0" w:line="240" w:lineRule="auto"/>
        <w:jc w:val="both"/>
        <w:rPr>
          <w:rFonts w:ascii="Arial" w:hAnsi="Arial" w:cs="Arial"/>
          <w:spacing w:val="2"/>
          <w:sz w:val="24"/>
          <w:szCs w:val="24"/>
          <w:lang w:val="es-ES"/>
        </w:rPr>
      </w:pPr>
      <w:r>
        <w:rPr>
          <w:rFonts w:ascii="Arial" w:hAnsi="Arial" w:cs="Arial"/>
          <w:spacing w:val="2"/>
          <w:sz w:val="24"/>
          <w:szCs w:val="24"/>
          <w:lang w:val="es-ES"/>
        </w:rPr>
        <w:t>Así las cosas, e</w:t>
      </w:r>
      <w:r w:rsidR="00E9061D" w:rsidRPr="00611DA0">
        <w:rPr>
          <w:rFonts w:ascii="Arial" w:hAnsi="Arial" w:cs="Arial"/>
          <w:spacing w:val="2"/>
          <w:sz w:val="24"/>
          <w:szCs w:val="24"/>
          <w:lang w:val="es-ES"/>
        </w:rPr>
        <w:t>ste despacho repondrá la decisión proferida en el Auto</w:t>
      </w:r>
      <w:r w:rsidR="0091440D">
        <w:rPr>
          <w:rFonts w:ascii="Arial" w:hAnsi="Arial" w:cs="Arial"/>
          <w:spacing w:val="2"/>
          <w:sz w:val="24"/>
          <w:szCs w:val="24"/>
          <w:lang w:val="es-ES"/>
        </w:rPr>
        <w:t xml:space="preserve"> N°</w:t>
      </w:r>
      <w:r w:rsidR="00E9061D" w:rsidRPr="00611DA0">
        <w:rPr>
          <w:rFonts w:ascii="Arial" w:hAnsi="Arial" w:cs="Arial"/>
          <w:spacing w:val="2"/>
          <w:sz w:val="24"/>
          <w:szCs w:val="24"/>
          <w:lang w:val="es-ES"/>
        </w:rPr>
        <w:t xml:space="preserve"> </w:t>
      </w:r>
      <w:r w:rsidR="0091440D" w:rsidRPr="00A82197">
        <w:rPr>
          <w:rFonts w:ascii="Arial" w:eastAsia="Arial" w:hAnsi="Arial" w:cs="Arial"/>
          <w:color w:val="000000"/>
          <w:sz w:val="24"/>
          <w:szCs w:val="24"/>
          <w:highlight w:val="yellow"/>
        </w:rPr>
        <w:t>XXXX-XXXX</w:t>
      </w:r>
      <w:r w:rsidR="0091440D" w:rsidRPr="00A82197">
        <w:rPr>
          <w:rFonts w:ascii="Arial" w:eastAsia="Arial" w:hAnsi="Arial" w:cs="Arial"/>
          <w:color w:val="000000"/>
          <w:sz w:val="24"/>
          <w:szCs w:val="24"/>
        </w:rPr>
        <w:t xml:space="preserve"> del </w:t>
      </w:r>
      <w:r w:rsidR="0091440D" w:rsidRPr="00A82197">
        <w:rPr>
          <w:rFonts w:ascii="Arial" w:eastAsia="Arial" w:hAnsi="Arial" w:cs="Arial"/>
          <w:color w:val="000000"/>
          <w:sz w:val="24"/>
          <w:szCs w:val="24"/>
          <w:highlight w:val="yellow"/>
        </w:rPr>
        <w:t>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w:t>
      </w:r>
      <w:r w:rsidR="00E9061D">
        <w:rPr>
          <w:rFonts w:ascii="Arial" w:hAnsi="Arial" w:cs="Arial"/>
          <w:spacing w:val="2"/>
          <w:sz w:val="24"/>
          <w:szCs w:val="24"/>
          <w:lang w:val="es-ES"/>
        </w:rPr>
        <w:t xml:space="preserve">, </w:t>
      </w:r>
      <w:proofErr w:type="gramStart"/>
      <w:r w:rsidR="00E9061D">
        <w:rPr>
          <w:rFonts w:ascii="Arial" w:hAnsi="Arial" w:cs="Arial"/>
          <w:spacing w:val="2"/>
          <w:sz w:val="24"/>
          <w:szCs w:val="24"/>
          <w:lang w:val="es-ES"/>
        </w:rPr>
        <w:t>y</w:t>
      </w:r>
      <w:proofErr w:type="gramEnd"/>
      <w:r w:rsidR="00E9061D" w:rsidRPr="00611DA0">
        <w:rPr>
          <w:rFonts w:ascii="Arial" w:hAnsi="Arial" w:cs="Arial"/>
          <w:spacing w:val="2"/>
          <w:sz w:val="24"/>
          <w:szCs w:val="24"/>
          <w:lang w:val="es-ES"/>
        </w:rPr>
        <w:t xml:space="preserve"> en consecuencia, se decreta</w:t>
      </w:r>
      <w:r w:rsidR="0091440D">
        <w:rPr>
          <w:rFonts w:ascii="Arial" w:hAnsi="Arial" w:cs="Arial"/>
          <w:spacing w:val="2"/>
          <w:sz w:val="24"/>
          <w:szCs w:val="24"/>
          <w:lang w:val="es-ES"/>
        </w:rPr>
        <w:t>rá</w:t>
      </w:r>
      <w:r w:rsidR="00E9061D" w:rsidRPr="00611DA0">
        <w:rPr>
          <w:rFonts w:ascii="Arial" w:hAnsi="Arial" w:cs="Arial"/>
          <w:spacing w:val="2"/>
          <w:sz w:val="24"/>
          <w:szCs w:val="24"/>
          <w:lang w:val="es-ES"/>
        </w:rPr>
        <w:t xml:space="preserve"> como prueba solicitada a petición de parte, la </w:t>
      </w:r>
      <w:r w:rsidR="0091440D">
        <w:rPr>
          <w:rFonts w:ascii="Arial" w:hAnsi="Arial" w:cs="Arial"/>
          <w:spacing w:val="2"/>
          <w:sz w:val="24"/>
          <w:szCs w:val="24"/>
          <w:lang w:val="es-ES"/>
        </w:rPr>
        <w:t>siguiente:</w:t>
      </w:r>
    </w:p>
    <w:p w14:paraId="4F29622D" w14:textId="77777777" w:rsidR="0091440D" w:rsidRDefault="0091440D" w:rsidP="00E9061D">
      <w:pPr>
        <w:spacing w:after="0" w:line="240" w:lineRule="auto"/>
        <w:jc w:val="both"/>
        <w:rPr>
          <w:rFonts w:ascii="Arial" w:hAnsi="Arial" w:cs="Arial"/>
          <w:spacing w:val="2"/>
          <w:sz w:val="24"/>
          <w:szCs w:val="24"/>
          <w:lang w:val="es-ES"/>
        </w:rPr>
      </w:pPr>
    </w:p>
    <w:p w14:paraId="66336092" w14:textId="77777777" w:rsidR="0091440D" w:rsidRDefault="0091440D" w:rsidP="0091440D">
      <w:pPr>
        <w:spacing w:after="0" w:line="240" w:lineRule="auto"/>
        <w:jc w:val="both"/>
        <w:rPr>
          <w:rFonts w:ascii="Arial" w:eastAsia="Arial" w:hAnsi="Arial" w:cs="Arial"/>
          <w:i/>
          <w:iCs/>
          <w:color w:val="000000"/>
          <w:sz w:val="24"/>
          <w:szCs w:val="24"/>
        </w:rPr>
      </w:pPr>
      <w:r w:rsidRPr="00D20AE6">
        <w:rPr>
          <w:rFonts w:ascii="Arial" w:eastAsia="Arial" w:hAnsi="Arial" w:cs="Arial"/>
          <w:color w:val="000000"/>
          <w:sz w:val="24"/>
          <w:szCs w:val="24"/>
          <w:lang w:eastAsia="en-US"/>
        </w:rPr>
        <w:t>--------------------------------------------------------------------------------------------------------------------------------------------------------------------------------------------------------------------------------------------------------------------------------------------------------------------------------------------------------</w:t>
      </w:r>
      <w:r>
        <w:rPr>
          <w:rFonts w:ascii="Arial" w:eastAsia="Arial" w:hAnsi="Arial" w:cs="Arial"/>
          <w:color w:val="000000"/>
          <w:sz w:val="24"/>
          <w:szCs w:val="24"/>
          <w:lang w:eastAsia="en-US"/>
        </w:rPr>
        <w:t>--------------------------------------------------------------------------------------------------------------------------------------------------------------------------------------------------------------------------------------------------------------------------------------------------------------------------------------------------------------------------------------------------------------------------------------------------------------------------------------------------------------</w:t>
      </w:r>
    </w:p>
    <w:p w14:paraId="56808C6D" w14:textId="77777777" w:rsidR="00854C7A" w:rsidRDefault="00854C7A">
      <w:pPr>
        <w:spacing w:after="0" w:line="240" w:lineRule="auto"/>
        <w:jc w:val="both"/>
        <w:rPr>
          <w:rFonts w:ascii="Arial" w:eastAsia="Times New Roman" w:hAnsi="Arial" w:cs="Arial"/>
          <w:color w:val="000000"/>
          <w:sz w:val="24"/>
          <w:szCs w:val="24"/>
        </w:rPr>
      </w:pPr>
    </w:p>
    <w:p w14:paraId="1C98236B" w14:textId="77777777" w:rsidR="00DF4B46" w:rsidRPr="00DF4B46" w:rsidRDefault="00DF4B46" w:rsidP="00DF4B46">
      <w:pPr>
        <w:spacing w:after="0" w:line="240" w:lineRule="auto"/>
        <w:jc w:val="both"/>
        <w:rPr>
          <w:rFonts w:ascii="Times New Roman" w:eastAsia="Times New Roman" w:hAnsi="Times New Roman" w:cs="Times New Roman"/>
          <w:sz w:val="24"/>
          <w:szCs w:val="24"/>
        </w:rPr>
      </w:pPr>
      <w:r w:rsidRPr="00DF4B46">
        <w:rPr>
          <w:rFonts w:ascii="Arial" w:eastAsia="Times New Roman" w:hAnsi="Arial" w:cs="Arial"/>
          <w:color w:val="000000"/>
          <w:sz w:val="24"/>
          <w:szCs w:val="24"/>
        </w:rPr>
        <w:t>En mérito de lo expuesto, esta Corporación </w:t>
      </w:r>
    </w:p>
    <w:p w14:paraId="13936FFA" w14:textId="77777777" w:rsidR="00DF4B46" w:rsidRPr="00DF4B46" w:rsidRDefault="00DF4B46" w:rsidP="00DF4B46">
      <w:pPr>
        <w:spacing w:after="0" w:line="240" w:lineRule="auto"/>
        <w:rPr>
          <w:rFonts w:ascii="Times New Roman" w:eastAsia="Times New Roman" w:hAnsi="Times New Roman" w:cs="Times New Roman"/>
          <w:sz w:val="24"/>
          <w:szCs w:val="24"/>
        </w:rPr>
      </w:pPr>
    </w:p>
    <w:p w14:paraId="647FF74B" w14:textId="77777777" w:rsidR="00146F89" w:rsidRDefault="00146F89" w:rsidP="00146F89">
      <w:pPr>
        <w:spacing w:before="240" w:after="0" w:line="240" w:lineRule="auto"/>
        <w:jc w:val="center"/>
        <w:rPr>
          <w:rFonts w:ascii="Arial" w:eastAsia="Arial" w:hAnsi="Arial" w:cs="Arial"/>
          <w:b/>
          <w:sz w:val="24"/>
          <w:szCs w:val="24"/>
        </w:rPr>
      </w:pPr>
      <w:r>
        <w:rPr>
          <w:rFonts w:ascii="Arial" w:eastAsia="Arial" w:hAnsi="Arial" w:cs="Arial"/>
          <w:b/>
          <w:sz w:val="24"/>
          <w:szCs w:val="24"/>
        </w:rPr>
        <w:lastRenderedPageBreak/>
        <w:t>DISPONE</w:t>
      </w:r>
    </w:p>
    <w:p w14:paraId="7AC935AB" w14:textId="77777777" w:rsidR="00DF4B46" w:rsidRDefault="00DF4B46" w:rsidP="00DF4B46">
      <w:pPr>
        <w:spacing w:after="0" w:line="240" w:lineRule="auto"/>
        <w:jc w:val="center"/>
        <w:rPr>
          <w:rFonts w:ascii="Arial" w:eastAsia="Times New Roman" w:hAnsi="Arial" w:cs="Arial"/>
          <w:b/>
          <w:bCs/>
          <w:color w:val="000000"/>
          <w:sz w:val="24"/>
          <w:szCs w:val="24"/>
        </w:rPr>
      </w:pPr>
    </w:p>
    <w:p w14:paraId="141CEB38" w14:textId="6FACC677" w:rsidR="00DF4B46" w:rsidRPr="00DF4B46" w:rsidRDefault="00DF4B46" w:rsidP="00DF4B46">
      <w:pPr>
        <w:spacing w:after="0" w:line="240" w:lineRule="auto"/>
        <w:jc w:val="both"/>
        <w:rPr>
          <w:rFonts w:ascii="Times New Roman" w:eastAsia="Times New Roman" w:hAnsi="Times New Roman" w:cs="Times New Roman"/>
          <w:sz w:val="24"/>
          <w:szCs w:val="24"/>
        </w:rPr>
      </w:pPr>
      <w:r w:rsidRPr="00DF4B46">
        <w:rPr>
          <w:rFonts w:ascii="Arial" w:eastAsia="Times New Roman" w:hAnsi="Arial" w:cs="Arial"/>
          <w:b/>
          <w:bCs/>
          <w:color w:val="000000"/>
          <w:sz w:val="24"/>
          <w:szCs w:val="24"/>
        </w:rPr>
        <w:t xml:space="preserve">ARTÍCULO PRIMERO: </w:t>
      </w:r>
      <w:r w:rsidR="00973DE0">
        <w:rPr>
          <w:rFonts w:ascii="Arial" w:eastAsia="Times New Roman" w:hAnsi="Arial" w:cs="Arial"/>
          <w:bCs/>
          <w:color w:val="000000"/>
          <w:sz w:val="24"/>
          <w:szCs w:val="24"/>
        </w:rPr>
        <w:t xml:space="preserve">Reponer el Auto </w:t>
      </w:r>
      <w:r w:rsidR="00973DE0" w:rsidRPr="00611DA0">
        <w:rPr>
          <w:rFonts w:ascii="Arial" w:hAnsi="Arial" w:cs="Arial"/>
          <w:spacing w:val="2"/>
          <w:sz w:val="24"/>
          <w:szCs w:val="24"/>
          <w:lang w:val="es-ES"/>
        </w:rPr>
        <w:t>N</w:t>
      </w:r>
      <w:r w:rsidR="0091440D">
        <w:rPr>
          <w:rFonts w:ascii="Arial" w:hAnsi="Arial" w:cs="Arial"/>
          <w:spacing w:val="2"/>
          <w:sz w:val="24"/>
          <w:szCs w:val="24"/>
          <w:lang w:val="es-ES"/>
        </w:rPr>
        <w:t>°</w:t>
      </w:r>
      <w:r w:rsidR="00973DE0" w:rsidRPr="00611DA0">
        <w:rPr>
          <w:rFonts w:ascii="Arial" w:hAnsi="Arial" w:cs="Arial"/>
          <w:spacing w:val="2"/>
          <w:sz w:val="24"/>
          <w:szCs w:val="24"/>
          <w:lang w:val="es-ES"/>
        </w:rPr>
        <w:t xml:space="preserve"> </w:t>
      </w:r>
      <w:r w:rsidR="0091440D" w:rsidRPr="00A82197">
        <w:rPr>
          <w:rFonts w:ascii="Arial" w:eastAsia="Arial" w:hAnsi="Arial" w:cs="Arial"/>
          <w:color w:val="000000"/>
          <w:sz w:val="24"/>
          <w:szCs w:val="24"/>
          <w:highlight w:val="yellow"/>
        </w:rPr>
        <w:t>XXXX-XXXX</w:t>
      </w:r>
      <w:r w:rsidR="0091440D" w:rsidRPr="00A82197">
        <w:rPr>
          <w:rFonts w:ascii="Arial" w:eastAsia="Arial" w:hAnsi="Arial" w:cs="Arial"/>
          <w:color w:val="000000"/>
          <w:sz w:val="24"/>
          <w:szCs w:val="24"/>
        </w:rPr>
        <w:t xml:space="preserve"> del </w:t>
      </w:r>
      <w:r w:rsidR="0091440D" w:rsidRPr="00A82197">
        <w:rPr>
          <w:rFonts w:ascii="Arial" w:eastAsia="Arial" w:hAnsi="Arial" w:cs="Arial"/>
          <w:color w:val="000000"/>
          <w:sz w:val="24"/>
          <w:szCs w:val="24"/>
          <w:highlight w:val="yellow"/>
        </w:rPr>
        <w:t>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w:t>
      </w:r>
      <w:r w:rsidR="00CE142B">
        <w:rPr>
          <w:rFonts w:ascii="Arial" w:eastAsia="Arial" w:hAnsi="Arial" w:cs="Arial"/>
          <w:sz w:val="24"/>
          <w:szCs w:val="24"/>
        </w:rPr>
        <w:t xml:space="preserve">, por medio del cual se </w:t>
      </w:r>
      <w:r w:rsidR="00186B78">
        <w:rPr>
          <w:rFonts w:ascii="Arial" w:eastAsia="Arial" w:hAnsi="Arial" w:cs="Arial"/>
          <w:sz w:val="24"/>
          <w:szCs w:val="24"/>
        </w:rPr>
        <w:t>negó la práctica de una prueba en</w:t>
      </w:r>
      <w:r w:rsidR="00CE142B">
        <w:rPr>
          <w:rFonts w:ascii="Arial" w:eastAsia="Arial" w:hAnsi="Arial" w:cs="Arial"/>
          <w:sz w:val="24"/>
          <w:szCs w:val="24"/>
        </w:rPr>
        <w:t xml:space="preserve"> el procedimiento sancionatorio ambiental adelantado al señor </w:t>
      </w:r>
      <w:r w:rsidR="0091440D" w:rsidRPr="0091440D">
        <w:rPr>
          <w:rFonts w:ascii="Arial" w:eastAsia="Arial" w:hAnsi="Arial" w:cs="Arial"/>
          <w:sz w:val="24"/>
          <w:szCs w:val="24"/>
          <w:highlight w:val="yellow"/>
        </w:rPr>
        <w:t>XXXXXXXXXXXX</w:t>
      </w:r>
      <w:r w:rsidR="00CE142B">
        <w:rPr>
          <w:rFonts w:ascii="Arial" w:eastAsia="Arial" w:hAnsi="Arial" w:cs="Arial"/>
          <w:sz w:val="24"/>
          <w:szCs w:val="24"/>
        </w:rPr>
        <w:t>, identificad</w:t>
      </w:r>
      <w:r w:rsidR="00186B78">
        <w:rPr>
          <w:rFonts w:ascii="Arial" w:eastAsia="Arial" w:hAnsi="Arial" w:cs="Arial"/>
          <w:sz w:val="24"/>
          <w:szCs w:val="24"/>
        </w:rPr>
        <w:t>o</w:t>
      </w:r>
      <w:r w:rsidR="00CE142B">
        <w:rPr>
          <w:rFonts w:ascii="Arial" w:eastAsia="Arial" w:hAnsi="Arial" w:cs="Arial"/>
          <w:sz w:val="24"/>
          <w:szCs w:val="24"/>
        </w:rPr>
        <w:t xml:space="preserve"> con cédula </w:t>
      </w:r>
      <w:r w:rsidR="001E611B">
        <w:rPr>
          <w:rFonts w:ascii="Arial" w:eastAsia="Arial" w:hAnsi="Arial" w:cs="Arial"/>
          <w:sz w:val="24"/>
          <w:szCs w:val="24"/>
        </w:rPr>
        <w:t xml:space="preserve">de ciudadanía N° </w:t>
      </w:r>
      <w:r w:rsidR="0091440D" w:rsidRPr="0091440D">
        <w:rPr>
          <w:rFonts w:ascii="Arial" w:eastAsia="Arial" w:hAnsi="Arial" w:cs="Arial"/>
          <w:sz w:val="24"/>
          <w:szCs w:val="24"/>
          <w:highlight w:val="yellow"/>
        </w:rPr>
        <w:t>XXXXXXX</w:t>
      </w:r>
      <w:r w:rsidR="001E611B">
        <w:rPr>
          <w:rFonts w:ascii="Arial" w:eastAsia="Arial" w:hAnsi="Arial" w:cs="Arial"/>
          <w:sz w:val="24"/>
          <w:szCs w:val="24"/>
        </w:rPr>
        <w:t>,</w:t>
      </w:r>
      <w:r w:rsidRPr="00DF4B46">
        <w:rPr>
          <w:rFonts w:ascii="Arial" w:eastAsia="Times New Roman" w:hAnsi="Arial" w:cs="Arial"/>
          <w:color w:val="000000"/>
          <w:sz w:val="24"/>
          <w:szCs w:val="24"/>
        </w:rPr>
        <w:t> de conformidad con lo expuesto en el presente acto administrativo. </w:t>
      </w:r>
    </w:p>
    <w:p w14:paraId="34786DD4" w14:textId="77777777" w:rsidR="00DF4B46" w:rsidRPr="00DF4B46" w:rsidRDefault="00DF4B46" w:rsidP="00DF4B46">
      <w:pPr>
        <w:spacing w:after="0" w:line="240" w:lineRule="auto"/>
        <w:rPr>
          <w:rFonts w:ascii="Times New Roman" w:eastAsia="Times New Roman" w:hAnsi="Times New Roman" w:cs="Times New Roman"/>
          <w:sz w:val="24"/>
          <w:szCs w:val="24"/>
        </w:rPr>
      </w:pPr>
    </w:p>
    <w:p w14:paraId="10B6ED71" w14:textId="48838F76" w:rsidR="00CB636A" w:rsidRDefault="00CB636A" w:rsidP="00DB067B">
      <w:pPr>
        <w:pBdr>
          <w:top w:val="nil"/>
          <w:left w:val="nil"/>
          <w:bottom w:val="nil"/>
          <w:right w:val="nil"/>
          <w:between w:val="nil"/>
        </w:pBdr>
        <w:spacing w:after="0"/>
        <w:jc w:val="both"/>
        <w:rPr>
          <w:rFonts w:ascii="Arial" w:eastAsia="Times New Roman" w:hAnsi="Arial" w:cs="Arial"/>
          <w:color w:val="000000"/>
          <w:sz w:val="24"/>
          <w:szCs w:val="24"/>
        </w:rPr>
      </w:pPr>
      <w:r>
        <w:rPr>
          <w:rFonts w:ascii="Arial" w:eastAsia="Times New Roman" w:hAnsi="Arial" w:cs="Arial"/>
          <w:b/>
          <w:bCs/>
          <w:color w:val="000000"/>
          <w:sz w:val="24"/>
          <w:szCs w:val="24"/>
        </w:rPr>
        <w:t xml:space="preserve">ARTÍCULO SEGUNDO: </w:t>
      </w:r>
      <w:r>
        <w:rPr>
          <w:rFonts w:ascii="Arial" w:eastAsia="Times New Roman" w:hAnsi="Arial" w:cs="Arial"/>
          <w:bCs/>
          <w:color w:val="000000"/>
          <w:sz w:val="24"/>
          <w:szCs w:val="24"/>
        </w:rPr>
        <w:t xml:space="preserve">Incorporar como prueba documental dentro del proceso </w:t>
      </w:r>
      <w:r w:rsidR="00860981">
        <w:rPr>
          <w:rFonts w:ascii="Arial" w:eastAsia="Times New Roman" w:hAnsi="Arial" w:cs="Arial"/>
          <w:bCs/>
          <w:color w:val="000000"/>
          <w:sz w:val="24"/>
          <w:szCs w:val="24"/>
        </w:rPr>
        <w:t>sancionatorio</w:t>
      </w:r>
      <w:r w:rsidR="00E03B17">
        <w:rPr>
          <w:rFonts w:ascii="Arial" w:eastAsia="Times New Roman" w:hAnsi="Arial" w:cs="Arial"/>
          <w:bCs/>
          <w:color w:val="000000"/>
          <w:sz w:val="24"/>
          <w:szCs w:val="24"/>
        </w:rPr>
        <w:t xml:space="preserve"> adelantado en el expediente N° </w:t>
      </w:r>
      <w:r w:rsidR="0091440D" w:rsidRPr="0091440D">
        <w:rPr>
          <w:rFonts w:ascii="Arial" w:eastAsia="Times New Roman" w:hAnsi="Arial" w:cs="Arial"/>
          <w:bCs/>
          <w:color w:val="000000"/>
          <w:sz w:val="24"/>
          <w:szCs w:val="24"/>
          <w:highlight w:val="yellow"/>
        </w:rPr>
        <w:t>XXXXXXXXX</w:t>
      </w:r>
      <w:r w:rsidR="00860981">
        <w:rPr>
          <w:rFonts w:ascii="Arial" w:eastAsia="Times New Roman" w:hAnsi="Arial" w:cs="Arial"/>
          <w:bCs/>
          <w:color w:val="000000"/>
          <w:sz w:val="24"/>
          <w:szCs w:val="24"/>
        </w:rPr>
        <w:t xml:space="preserve">, la </w:t>
      </w:r>
      <w:r w:rsidR="0091440D">
        <w:rPr>
          <w:rFonts w:ascii="Arial" w:eastAsia="Times New Roman" w:hAnsi="Arial" w:cs="Arial"/>
          <w:bCs/>
          <w:color w:val="000000"/>
          <w:sz w:val="24"/>
          <w:szCs w:val="24"/>
        </w:rPr>
        <w:t xml:space="preserve">aportada en el recurso de reposición, consistente en </w:t>
      </w:r>
      <w:r w:rsidR="0091440D">
        <w:rPr>
          <w:rFonts w:ascii="Arial" w:eastAsia="Arial" w:hAnsi="Arial" w:cs="Arial"/>
          <w:color w:val="000000"/>
          <w:sz w:val="24"/>
          <w:szCs w:val="24"/>
          <w:lang w:eastAsia="en-US"/>
        </w:rPr>
        <w:t>---------------------------------------------------------------------------------------------------------------------------------------------------------------------------------------------------------------------------------------------------------</w:t>
      </w:r>
      <w:r w:rsidR="002A7F6E">
        <w:rPr>
          <w:rFonts w:ascii="Arial" w:eastAsia="Times New Roman" w:hAnsi="Arial" w:cs="Arial"/>
          <w:color w:val="000000"/>
          <w:sz w:val="24"/>
          <w:szCs w:val="24"/>
        </w:rPr>
        <w:t>.</w:t>
      </w:r>
    </w:p>
    <w:p w14:paraId="127503C8" w14:textId="77777777" w:rsidR="002A7F6E" w:rsidRPr="00CB636A" w:rsidRDefault="002A7F6E" w:rsidP="00DB067B">
      <w:pPr>
        <w:pBdr>
          <w:top w:val="nil"/>
          <w:left w:val="nil"/>
          <w:bottom w:val="nil"/>
          <w:right w:val="nil"/>
          <w:between w:val="nil"/>
        </w:pBdr>
        <w:spacing w:after="0"/>
        <w:jc w:val="both"/>
        <w:rPr>
          <w:rFonts w:ascii="Arial" w:eastAsia="Times New Roman" w:hAnsi="Arial" w:cs="Arial"/>
          <w:bCs/>
          <w:color w:val="000000"/>
          <w:sz w:val="24"/>
          <w:szCs w:val="24"/>
        </w:rPr>
      </w:pPr>
    </w:p>
    <w:p w14:paraId="718F0713" w14:textId="59000169" w:rsidR="00973DE0" w:rsidRDefault="00DF4B46" w:rsidP="00DB067B">
      <w:pPr>
        <w:pBdr>
          <w:top w:val="nil"/>
          <w:left w:val="nil"/>
          <w:bottom w:val="nil"/>
          <w:right w:val="nil"/>
          <w:between w:val="nil"/>
        </w:pBdr>
        <w:spacing w:after="0"/>
        <w:jc w:val="both"/>
        <w:rPr>
          <w:rFonts w:ascii="Arial" w:hAnsi="Arial" w:cs="Arial"/>
          <w:spacing w:val="2"/>
          <w:sz w:val="24"/>
          <w:szCs w:val="24"/>
          <w:lang w:val="es-ES"/>
        </w:rPr>
      </w:pPr>
      <w:r w:rsidRPr="00DF4B46">
        <w:rPr>
          <w:rFonts w:ascii="Arial" w:eastAsia="Times New Roman" w:hAnsi="Arial" w:cs="Arial"/>
          <w:b/>
          <w:bCs/>
          <w:color w:val="000000"/>
          <w:sz w:val="24"/>
          <w:szCs w:val="24"/>
        </w:rPr>
        <w:t xml:space="preserve">ARTÍCULO </w:t>
      </w:r>
      <w:r w:rsidR="002A7F6E">
        <w:rPr>
          <w:rFonts w:ascii="Arial" w:eastAsia="Times New Roman" w:hAnsi="Arial" w:cs="Arial"/>
          <w:b/>
          <w:bCs/>
          <w:color w:val="000000"/>
          <w:sz w:val="24"/>
          <w:szCs w:val="24"/>
        </w:rPr>
        <w:t>TERCERO</w:t>
      </w:r>
      <w:r w:rsidRPr="00DF4B46">
        <w:rPr>
          <w:rFonts w:ascii="Arial" w:eastAsia="Times New Roman" w:hAnsi="Arial" w:cs="Arial"/>
          <w:b/>
          <w:bCs/>
          <w:color w:val="000000"/>
          <w:sz w:val="24"/>
          <w:szCs w:val="24"/>
        </w:rPr>
        <w:t>:</w:t>
      </w:r>
      <w:r w:rsidRPr="00DF4B46">
        <w:rPr>
          <w:rFonts w:ascii="Arial" w:eastAsia="Times New Roman" w:hAnsi="Arial" w:cs="Arial"/>
          <w:color w:val="000000"/>
          <w:sz w:val="24"/>
          <w:szCs w:val="24"/>
        </w:rPr>
        <w:t xml:space="preserve"> </w:t>
      </w:r>
      <w:r w:rsidR="00AF429E">
        <w:rPr>
          <w:rFonts w:ascii="Arial" w:eastAsia="Times New Roman" w:hAnsi="Arial" w:cs="Arial"/>
          <w:color w:val="000000"/>
          <w:sz w:val="24"/>
          <w:szCs w:val="24"/>
        </w:rPr>
        <w:t xml:space="preserve">Modificar el artículo </w:t>
      </w:r>
      <w:r w:rsidR="0091440D" w:rsidRPr="0091440D">
        <w:rPr>
          <w:rFonts w:ascii="Arial" w:eastAsia="Times New Roman" w:hAnsi="Arial" w:cs="Arial"/>
          <w:color w:val="000000"/>
          <w:sz w:val="24"/>
          <w:szCs w:val="24"/>
          <w:highlight w:val="yellow"/>
        </w:rPr>
        <w:t>XXXXXX</w:t>
      </w:r>
      <w:r w:rsidR="00AF429E">
        <w:rPr>
          <w:rFonts w:ascii="Arial" w:eastAsia="Times New Roman" w:hAnsi="Arial" w:cs="Arial"/>
          <w:color w:val="000000"/>
          <w:sz w:val="24"/>
          <w:szCs w:val="24"/>
        </w:rPr>
        <w:t xml:space="preserve"> del Auto </w:t>
      </w:r>
      <w:r w:rsidR="0091440D" w:rsidRPr="00611DA0">
        <w:rPr>
          <w:rFonts w:ascii="Arial" w:hAnsi="Arial" w:cs="Arial"/>
          <w:spacing w:val="2"/>
          <w:sz w:val="24"/>
          <w:szCs w:val="24"/>
          <w:lang w:val="es-ES"/>
        </w:rPr>
        <w:t>N</w:t>
      </w:r>
      <w:r w:rsidR="0091440D">
        <w:rPr>
          <w:rFonts w:ascii="Arial" w:hAnsi="Arial" w:cs="Arial"/>
          <w:spacing w:val="2"/>
          <w:sz w:val="24"/>
          <w:szCs w:val="24"/>
          <w:lang w:val="es-ES"/>
        </w:rPr>
        <w:t>°</w:t>
      </w:r>
      <w:r w:rsidR="0091440D" w:rsidRPr="00611DA0">
        <w:rPr>
          <w:rFonts w:ascii="Arial" w:hAnsi="Arial" w:cs="Arial"/>
          <w:spacing w:val="2"/>
          <w:sz w:val="24"/>
          <w:szCs w:val="24"/>
          <w:lang w:val="es-ES"/>
        </w:rPr>
        <w:t xml:space="preserve"> </w:t>
      </w:r>
      <w:r w:rsidR="0091440D" w:rsidRPr="00A82197">
        <w:rPr>
          <w:rFonts w:ascii="Arial" w:eastAsia="Arial" w:hAnsi="Arial" w:cs="Arial"/>
          <w:color w:val="000000"/>
          <w:sz w:val="24"/>
          <w:szCs w:val="24"/>
          <w:highlight w:val="yellow"/>
        </w:rPr>
        <w:t>XXXX-XXXX</w:t>
      </w:r>
      <w:r w:rsidR="0091440D" w:rsidRPr="00A82197">
        <w:rPr>
          <w:rFonts w:ascii="Arial" w:eastAsia="Arial" w:hAnsi="Arial" w:cs="Arial"/>
          <w:color w:val="000000"/>
          <w:sz w:val="24"/>
          <w:szCs w:val="24"/>
        </w:rPr>
        <w:t xml:space="preserve"> del </w:t>
      </w:r>
      <w:r w:rsidR="0091440D" w:rsidRPr="00A82197">
        <w:rPr>
          <w:rFonts w:ascii="Arial" w:eastAsia="Arial" w:hAnsi="Arial" w:cs="Arial"/>
          <w:color w:val="000000"/>
          <w:sz w:val="24"/>
          <w:szCs w:val="24"/>
          <w:highlight w:val="yellow"/>
        </w:rPr>
        <w:t>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w:t>
      </w:r>
      <w:r w:rsidR="003730B8">
        <w:rPr>
          <w:rFonts w:ascii="Arial" w:hAnsi="Arial" w:cs="Arial"/>
          <w:spacing w:val="2"/>
          <w:sz w:val="24"/>
          <w:szCs w:val="24"/>
          <w:lang w:val="es-ES"/>
        </w:rPr>
        <w:t xml:space="preserve">, el cual quedará así: </w:t>
      </w:r>
    </w:p>
    <w:p w14:paraId="2C3B7952" w14:textId="77777777" w:rsidR="00E54B89" w:rsidRDefault="00E54B89" w:rsidP="00E54B89">
      <w:pPr>
        <w:pBdr>
          <w:top w:val="nil"/>
          <w:left w:val="nil"/>
          <w:bottom w:val="nil"/>
          <w:right w:val="nil"/>
          <w:between w:val="nil"/>
        </w:pBdr>
        <w:spacing w:after="0"/>
        <w:ind w:left="720"/>
        <w:jc w:val="both"/>
        <w:rPr>
          <w:rFonts w:ascii="Arial" w:hAnsi="Arial" w:cs="Arial"/>
          <w:spacing w:val="2"/>
          <w:sz w:val="24"/>
          <w:szCs w:val="24"/>
        </w:rPr>
      </w:pPr>
    </w:p>
    <w:p w14:paraId="11BB1AD4" w14:textId="7B2CE1AA" w:rsidR="0070663D" w:rsidRPr="00727230" w:rsidRDefault="00E54B89" w:rsidP="00727230">
      <w:pPr>
        <w:spacing w:after="0" w:line="240" w:lineRule="auto"/>
        <w:ind w:left="720"/>
        <w:jc w:val="both"/>
        <w:rPr>
          <w:rFonts w:ascii="Arial" w:hAnsi="Arial" w:cs="Arial"/>
          <w:i/>
          <w:sz w:val="24"/>
          <w:szCs w:val="24"/>
        </w:rPr>
      </w:pPr>
      <w:r w:rsidRPr="00727230">
        <w:rPr>
          <w:rFonts w:ascii="Arial" w:hAnsi="Arial" w:cs="Arial"/>
          <w:b/>
          <w:i/>
          <w:spacing w:val="2"/>
          <w:sz w:val="24"/>
          <w:szCs w:val="24"/>
        </w:rPr>
        <w:t xml:space="preserve">ARTÍCULO </w:t>
      </w:r>
      <w:r w:rsidR="0091440D" w:rsidRPr="0091440D">
        <w:rPr>
          <w:rFonts w:ascii="Arial" w:hAnsi="Arial" w:cs="Arial"/>
          <w:b/>
          <w:i/>
          <w:spacing w:val="2"/>
          <w:sz w:val="24"/>
          <w:szCs w:val="24"/>
          <w:highlight w:val="yellow"/>
        </w:rPr>
        <w:t>XXXXXXXX</w:t>
      </w:r>
      <w:r w:rsidRPr="00727230">
        <w:rPr>
          <w:rFonts w:ascii="Arial" w:hAnsi="Arial" w:cs="Arial"/>
          <w:b/>
          <w:i/>
          <w:spacing w:val="2"/>
          <w:sz w:val="24"/>
          <w:szCs w:val="24"/>
        </w:rPr>
        <w:t>:</w:t>
      </w:r>
      <w:r w:rsidRPr="00727230">
        <w:rPr>
          <w:rFonts w:ascii="Arial" w:hAnsi="Arial" w:cs="Arial"/>
          <w:i/>
          <w:spacing w:val="2"/>
          <w:sz w:val="24"/>
          <w:szCs w:val="24"/>
        </w:rPr>
        <w:t xml:space="preserve"> </w:t>
      </w:r>
      <w:r w:rsidR="00510633" w:rsidRPr="00727230">
        <w:rPr>
          <w:rFonts w:ascii="Arial" w:hAnsi="Arial" w:cs="Arial"/>
          <w:i/>
          <w:spacing w:val="2"/>
          <w:sz w:val="24"/>
          <w:szCs w:val="24"/>
          <w:lang w:val="es-ES" w:eastAsia="en-US"/>
        </w:rPr>
        <w:t xml:space="preserve">Decretar como prueba solicitada a petición de parte, </w:t>
      </w:r>
      <w:r w:rsidR="0091440D">
        <w:rPr>
          <w:rFonts w:ascii="Arial" w:eastAsia="Times New Roman" w:hAnsi="Arial" w:cs="Arial"/>
          <w:bCs/>
          <w:color w:val="000000"/>
          <w:sz w:val="24"/>
          <w:szCs w:val="24"/>
        </w:rPr>
        <w:t xml:space="preserve">aportada en el recurso de reposición, consistente en </w:t>
      </w:r>
      <w:r w:rsidR="0091440D">
        <w:rPr>
          <w:rFonts w:ascii="Arial" w:eastAsia="Arial" w:hAnsi="Arial" w:cs="Arial"/>
          <w:color w:val="000000"/>
          <w:sz w:val="24"/>
          <w:szCs w:val="24"/>
          <w:lang w:eastAsia="en-US"/>
        </w:rPr>
        <w:t>---------------------------------------------------------------------------------------------------------------------------------------------------------------------------------------------------------------------------------------------------------</w:t>
      </w:r>
      <w:r w:rsidR="0091440D">
        <w:rPr>
          <w:rFonts w:ascii="Arial" w:eastAsia="Times New Roman" w:hAnsi="Arial" w:cs="Arial"/>
          <w:color w:val="000000"/>
          <w:sz w:val="24"/>
          <w:szCs w:val="24"/>
        </w:rPr>
        <w:t>.</w:t>
      </w:r>
      <w:r w:rsidR="0070663D" w:rsidRPr="00727230">
        <w:rPr>
          <w:rFonts w:ascii="Arial" w:hAnsi="Arial" w:cs="Arial"/>
          <w:i/>
          <w:sz w:val="24"/>
          <w:szCs w:val="24"/>
        </w:rPr>
        <w:t xml:space="preserve">. </w:t>
      </w:r>
    </w:p>
    <w:p w14:paraId="424D69EA" w14:textId="77777777" w:rsidR="00E54B89" w:rsidRDefault="00E54B89" w:rsidP="00E54B89">
      <w:pPr>
        <w:pBdr>
          <w:top w:val="nil"/>
          <w:left w:val="nil"/>
          <w:bottom w:val="nil"/>
          <w:right w:val="nil"/>
          <w:between w:val="nil"/>
        </w:pBdr>
        <w:spacing w:after="0"/>
        <w:ind w:left="720"/>
        <w:jc w:val="both"/>
        <w:rPr>
          <w:rFonts w:ascii="Arial" w:hAnsi="Arial" w:cs="Arial"/>
          <w:spacing w:val="2"/>
          <w:sz w:val="24"/>
          <w:szCs w:val="24"/>
        </w:rPr>
      </w:pPr>
    </w:p>
    <w:p w14:paraId="52A3C31B" w14:textId="612B8B96" w:rsidR="00A105A4" w:rsidRPr="0091440D" w:rsidRDefault="008B0C1A" w:rsidP="008B0C1A">
      <w:pPr>
        <w:pBdr>
          <w:top w:val="nil"/>
          <w:left w:val="nil"/>
          <w:bottom w:val="nil"/>
          <w:right w:val="nil"/>
          <w:between w:val="nil"/>
        </w:pBdr>
        <w:spacing w:after="0"/>
        <w:jc w:val="both"/>
        <w:rPr>
          <w:rFonts w:ascii="Arial" w:hAnsi="Arial" w:cs="Arial"/>
          <w:spacing w:val="2"/>
          <w:sz w:val="24"/>
          <w:szCs w:val="24"/>
        </w:rPr>
      </w:pPr>
      <w:r w:rsidRPr="008B0C1A">
        <w:rPr>
          <w:rFonts w:ascii="Arial" w:hAnsi="Arial" w:cs="Arial"/>
          <w:b/>
          <w:spacing w:val="2"/>
          <w:sz w:val="24"/>
          <w:szCs w:val="24"/>
        </w:rPr>
        <w:t xml:space="preserve">ARTÍCULO </w:t>
      </w:r>
      <w:r w:rsidR="002A7F6E">
        <w:rPr>
          <w:rFonts w:ascii="Arial" w:hAnsi="Arial" w:cs="Arial"/>
          <w:b/>
          <w:spacing w:val="2"/>
          <w:sz w:val="24"/>
          <w:szCs w:val="24"/>
        </w:rPr>
        <w:t>CUARTO</w:t>
      </w:r>
      <w:r w:rsidRPr="008B0C1A">
        <w:rPr>
          <w:rFonts w:ascii="Arial" w:hAnsi="Arial" w:cs="Arial"/>
          <w:b/>
          <w:spacing w:val="2"/>
          <w:sz w:val="24"/>
          <w:szCs w:val="24"/>
        </w:rPr>
        <w:t>:</w:t>
      </w:r>
      <w:r>
        <w:rPr>
          <w:rFonts w:ascii="Arial" w:hAnsi="Arial" w:cs="Arial"/>
          <w:spacing w:val="2"/>
          <w:sz w:val="24"/>
          <w:szCs w:val="24"/>
        </w:rPr>
        <w:t xml:space="preserve"> </w:t>
      </w:r>
      <w:r w:rsidR="00A105A4" w:rsidRPr="0091440D">
        <w:rPr>
          <w:rFonts w:ascii="Arial" w:hAnsi="Arial" w:cs="Arial"/>
          <w:spacing w:val="2"/>
          <w:sz w:val="24"/>
          <w:szCs w:val="24"/>
        </w:rPr>
        <w:t xml:space="preserve">Fijar un término probatorio de </w:t>
      </w:r>
      <w:r w:rsidR="0091440D" w:rsidRPr="0091440D">
        <w:rPr>
          <w:rFonts w:ascii="Arial" w:hAnsi="Arial" w:cs="Arial"/>
          <w:color w:val="000000" w:themeColor="text1"/>
          <w:sz w:val="24"/>
          <w:szCs w:val="24"/>
        </w:rPr>
        <w:t>treinta (30) días hábiles contados a partir del traslado del presente acto administrativo y que podrá ser prorrogado por otros treinta días, con fundamento en concepto técnico que justifique la necesidad de un plazo mayor.</w:t>
      </w:r>
    </w:p>
    <w:p w14:paraId="6F80D12D" w14:textId="77777777" w:rsidR="00A105A4" w:rsidRPr="00A105A4" w:rsidRDefault="00A105A4" w:rsidP="00A105A4">
      <w:pPr>
        <w:pBdr>
          <w:top w:val="nil"/>
          <w:left w:val="nil"/>
          <w:bottom w:val="nil"/>
          <w:right w:val="nil"/>
          <w:between w:val="nil"/>
        </w:pBdr>
        <w:spacing w:after="0"/>
        <w:jc w:val="both"/>
        <w:rPr>
          <w:rFonts w:ascii="Arial" w:hAnsi="Arial" w:cs="Arial"/>
          <w:spacing w:val="2"/>
          <w:sz w:val="24"/>
          <w:szCs w:val="24"/>
        </w:rPr>
      </w:pPr>
    </w:p>
    <w:p w14:paraId="2D37AEB0" w14:textId="646053BC" w:rsidR="003730B8" w:rsidRDefault="0064644D" w:rsidP="0064644D">
      <w:pPr>
        <w:spacing w:after="0" w:line="240" w:lineRule="auto"/>
        <w:jc w:val="both"/>
        <w:rPr>
          <w:rFonts w:ascii="Arial" w:eastAsia="Times New Roman" w:hAnsi="Arial" w:cs="Arial"/>
          <w:color w:val="000000"/>
          <w:sz w:val="24"/>
          <w:szCs w:val="24"/>
        </w:rPr>
      </w:pPr>
      <w:r w:rsidRPr="00611DA0">
        <w:rPr>
          <w:rFonts w:ascii="Arial" w:eastAsia="Arial" w:hAnsi="Arial" w:cs="Arial"/>
          <w:b/>
          <w:sz w:val="24"/>
          <w:szCs w:val="24"/>
        </w:rPr>
        <w:t xml:space="preserve">ARTÍCULO </w:t>
      </w:r>
      <w:r w:rsidR="00FA0BCE">
        <w:rPr>
          <w:rFonts w:ascii="Arial" w:eastAsia="Arial" w:hAnsi="Arial" w:cs="Arial"/>
          <w:b/>
          <w:sz w:val="24"/>
          <w:szCs w:val="24"/>
        </w:rPr>
        <w:t>QUINTO</w:t>
      </w:r>
      <w:r w:rsidRPr="00611DA0">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sz w:val="24"/>
          <w:szCs w:val="24"/>
        </w:rPr>
        <w:t>Confirmar los demás apartes</w:t>
      </w:r>
      <w:r w:rsidR="00136817">
        <w:rPr>
          <w:rFonts w:ascii="Arial" w:eastAsia="Arial" w:hAnsi="Arial" w:cs="Arial"/>
          <w:sz w:val="24"/>
          <w:szCs w:val="24"/>
        </w:rPr>
        <w:t xml:space="preserve"> d</w:t>
      </w:r>
      <w:r>
        <w:rPr>
          <w:rFonts w:ascii="Arial" w:eastAsia="Arial" w:hAnsi="Arial" w:cs="Arial"/>
          <w:sz w:val="24"/>
          <w:szCs w:val="24"/>
        </w:rPr>
        <w:t xml:space="preserve">el contenido del </w:t>
      </w:r>
      <w:r>
        <w:rPr>
          <w:rFonts w:ascii="Arial" w:eastAsia="Arial Narrow" w:hAnsi="Arial" w:cs="Arial"/>
          <w:color w:val="000000"/>
          <w:sz w:val="24"/>
          <w:szCs w:val="24"/>
        </w:rPr>
        <w:t xml:space="preserve">auto </w:t>
      </w:r>
      <w:r w:rsidR="0091440D">
        <w:rPr>
          <w:rFonts w:ascii="Arial" w:eastAsia="Arial Narrow" w:hAnsi="Arial" w:cs="Arial"/>
          <w:color w:val="000000"/>
          <w:sz w:val="24"/>
          <w:szCs w:val="24"/>
        </w:rPr>
        <w:t xml:space="preserve">N° </w:t>
      </w:r>
      <w:r w:rsidR="0091440D" w:rsidRPr="00A82197">
        <w:rPr>
          <w:rFonts w:ascii="Arial" w:eastAsia="Arial" w:hAnsi="Arial" w:cs="Arial"/>
          <w:color w:val="000000"/>
          <w:sz w:val="24"/>
          <w:szCs w:val="24"/>
          <w:highlight w:val="yellow"/>
        </w:rPr>
        <w:t>XXXX-XXXX</w:t>
      </w:r>
      <w:r w:rsidR="0091440D" w:rsidRPr="00A82197">
        <w:rPr>
          <w:rFonts w:ascii="Arial" w:eastAsia="Arial" w:hAnsi="Arial" w:cs="Arial"/>
          <w:color w:val="000000"/>
          <w:sz w:val="24"/>
          <w:szCs w:val="24"/>
        </w:rPr>
        <w:t xml:space="preserve"> del </w:t>
      </w:r>
      <w:r w:rsidR="0091440D" w:rsidRPr="00A82197">
        <w:rPr>
          <w:rFonts w:ascii="Arial" w:eastAsia="Arial" w:hAnsi="Arial" w:cs="Arial"/>
          <w:color w:val="000000"/>
          <w:sz w:val="24"/>
          <w:szCs w:val="24"/>
          <w:highlight w:val="yellow"/>
        </w:rPr>
        <w:t>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XXXXXX</w:t>
      </w:r>
      <w:r w:rsidR="0091440D" w:rsidRPr="00A82197">
        <w:rPr>
          <w:rFonts w:ascii="Arial" w:eastAsia="Arial" w:hAnsi="Arial" w:cs="Arial"/>
          <w:color w:val="000000"/>
          <w:sz w:val="24"/>
          <w:szCs w:val="24"/>
        </w:rPr>
        <w:t xml:space="preserve"> de </w:t>
      </w:r>
      <w:r w:rsidR="0091440D" w:rsidRPr="00A82197">
        <w:rPr>
          <w:rFonts w:ascii="Arial" w:eastAsia="Arial" w:hAnsi="Arial" w:cs="Arial"/>
          <w:color w:val="000000"/>
          <w:sz w:val="24"/>
          <w:szCs w:val="24"/>
          <w:highlight w:val="yellow"/>
        </w:rPr>
        <w:t>XXXX</w:t>
      </w:r>
      <w:r>
        <w:rPr>
          <w:rFonts w:ascii="Arial" w:hAnsi="Arial" w:cs="Arial"/>
          <w:spacing w:val="2"/>
          <w:sz w:val="24"/>
          <w:szCs w:val="24"/>
          <w:lang w:val="es-ES"/>
        </w:rPr>
        <w:t>.</w:t>
      </w:r>
    </w:p>
    <w:p w14:paraId="2D986317" w14:textId="77777777" w:rsidR="00973DE0" w:rsidRDefault="00973DE0" w:rsidP="00DB067B">
      <w:pPr>
        <w:pBdr>
          <w:top w:val="nil"/>
          <w:left w:val="nil"/>
          <w:bottom w:val="nil"/>
          <w:right w:val="nil"/>
          <w:between w:val="nil"/>
        </w:pBdr>
        <w:spacing w:after="0"/>
        <w:jc w:val="both"/>
        <w:rPr>
          <w:rFonts w:ascii="Arial" w:eastAsia="Times New Roman" w:hAnsi="Arial" w:cs="Arial"/>
          <w:color w:val="000000"/>
          <w:sz w:val="24"/>
          <w:szCs w:val="24"/>
        </w:rPr>
      </w:pPr>
    </w:p>
    <w:p w14:paraId="1CC0E5B0" w14:textId="77777777" w:rsidR="0091440D" w:rsidRPr="0091440D" w:rsidRDefault="00FC5CE1" w:rsidP="0091440D">
      <w:pPr>
        <w:spacing w:after="0"/>
        <w:jc w:val="both"/>
        <w:rPr>
          <w:rFonts w:ascii="Arial" w:hAnsi="Arial" w:cs="Arial"/>
          <w:color w:val="000000"/>
          <w:sz w:val="24"/>
          <w:szCs w:val="24"/>
        </w:rPr>
      </w:pPr>
      <w:r>
        <w:rPr>
          <w:rFonts w:ascii="Arial" w:eastAsia="Times New Roman" w:hAnsi="Arial" w:cs="Arial"/>
          <w:b/>
          <w:color w:val="000000"/>
          <w:sz w:val="24"/>
          <w:szCs w:val="24"/>
        </w:rPr>
        <w:t xml:space="preserve">ARTÍCULO </w:t>
      </w:r>
      <w:r w:rsidR="00FA0BCE">
        <w:rPr>
          <w:rFonts w:ascii="Arial" w:eastAsia="Times New Roman" w:hAnsi="Arial" w:cs="Arial"/>
          <w:b/>
          <w:color w:val="000000"/>
          <w:sz w:val="24"/>
          <w:szCs w:val="24"/>
        </w:rPr>
        <w:t>SEXTO</w:t>
      </w:r>
      <w:r>
        <w:rPr>
          <w:rFonts w:ascii="Arial" w:eastAsia="Times New Roman" w:hAnsi="Arial" w:cs="Arial"/>
          <w:b/>
          <w:color w:val="000000"/>
          <w:sz w:val="24"/>
          <w:szCs w:val="24"/>
        </w:rPr>
        <w:t xml:space="preserve">: </w:t>
      </w:r>
      <w:r w:rsidR="0091440D" w:rsidRPr="0091440D">
        <w:rPr>
          <w:rFonts w:ascii="Arial" w:hAnsi="Arial" w:cs="Arial"/>
          <w:color w:val="000000"/>
          <w:sz w:val="24"/>
          <w:szCs w:val="24"/>
        </w:rPr>
        <w:t xml:space="preserve">El presente acto administrativo se </w:t>
      </w:r>
      <w:r w:rsidR="0091440D" w:rsidRPr="0091440D">
        <w:rPr>
          <w:rFonts w:ascii="Arial" w:hAnsi="Arial" w:cs="Arial"/>
          <w:color w:val="000000"/>
          <w:sz w:val="24"/>
          <w:szCs w:val="24"/>
          <w:highlight w:val="yellow"/>
        </w:rPr>
        <w:t>notificará y/o comunicará</w:t>
      </w:r>
      <w:r w:rsidR="0091440D" w:rsidRPr="0091440D">
        <w:rPr>
          <w:rFonts w:ascii="Arial" w:hAnsi="Arial" w:cs="Arial"/>
          <w:color w:val="000000"/>
          <w:sz w:val="24"/>
          <w:szCs w:val="24"/>
        </w:rPr>
        <w:t xml:space="preserve"> </w:t>
      </w:r>
      <w:r w:rsidR="0091440D" w:rsidRPr="0091440D">
        <w:rPr>
          <w:rFonts w:ascii="Arial" w:hAnsi="Arial" w:cs="Arial"/>
          <w:sz w:val="24"/>
          <w:szCs w:val="24"/>
        </w:rPr>
        <w:t xml:space="preserve">al señor </w:t>
      </w:r>
      <w:r w:rsidR="0091440D" w:rsidRPr="0091440D">
        <w:rPr>
          <w:rFonts w:ascii="Arial" w:hAnsi="Arial" w:cs="Arial"/>
          <w:sz w:val="24"/>
          <w:szCs w:val="24"/>
          <w:highlight w:val="yellow"/>
        </w:rPr>
        <w:t>XXXXXXXXXX</w:t>
      </w:r>
      <w:r w:rsidR="0091440D" w:rsidRPr="0091440D">
        <w:rPr>
          <w:rFonts w:ascii="Arial" w:hAnsi="Arial" w:cs="Arial"/>
          <w:sz w:val="24"/>
          <w:szCs w:val="24"/>
        </w:rPr>
        <w:t xml:space="preserve"> a la dirección </w:t>
      </w:r>
      <w:r w:rsidR="0091440D" w:rsidRPr="0091440D">
        <w:rPr>
          <w:rFonts w:ascii="Arial" w:hAnsi="Arial" w:cs="Arial"/>
          <w:sz w:val="24"/>
          <w:szCs w:val="24"/>
          <w:highlight w:val="yellow"/>
        </w:rPr>
        <w:t>XXXXXXXXXXX</w:t>
      </w:r>
      <w:r w:rsidR="0091440D" w:rsidRPr="0091440D">
        <w:rPr>
          <w:rFonts w:ascii="Arial" w:hAnsi="Arial" w:cs="Arial"/>
          <w:sz w:val="24"/>
          <w:szCs w:val="24"/>
        </w:rPr>
        <w:t xml:space="preserve">, del municipio de </w:t>
      </w:r>
      <w:r w:rsidR="0091440D" w:rsidRPr="0091440D">
        <w:rPr>
          <w:rFonts w:ascii="Arial" w:hAnsi="Arial" w:cs="Arial"/>
          <w:sz w:val="24"/>
          <w:szCs w:val="24"/>
          <w:highlight w:val="yellow"/>
        </w:rPr>
        <w:t>XXXXXXXXX</w:t>
      </w:r>
      <w:r w:rsidR="0091440D" w:rsidRPr="0091440D">
        <w:rPr>
          <w:rFonts w:ascii="Arial" w:hAnsi="Arial" w:cs="Arial"/>
          <w:sz w:val="24"/>
          <w:szCs w:val="24"/>
        </w:rPr>
        <w:t xml:space="preserve">, departamento de Caldas o al correo electrónico </w:t>
      </w:r>
      <w:hyperlink r:id="rId9" w:history="1">
        <w:r w:rsidR="0091440D" w:rsidRPr="0091440D">
          <w:rPr>
            <w:rFonts w:ascii="Arial" w:hAnsi="Arial" w:cs="Arial"/>
            <w:color w:val="0563C1"/>
            <w:sz w:val="24"/>
            <w:szCs w:val="24"/>
            <w:highlight w:val="yellow"/>
            <w:u w:val="single"/>
          </w:rPr>
          <w:t>XXXXXXX@XXXXXXX.com</w:t>
        </w:r>
      </w:hyperlink>
      <w:r w:rsidR="0091440D" w:rsidRPr="0091440D">
        <w:rPr>
          <w:rFonts w:ascii="Arial" w:hAnsi="Arial" w:cs="Arial"/>
          <w:sz w:val="24"/>
          <w:szCs w:val="24"/>
        </w:rPr>
        <w:t>, en</w:t>
      </w:r>
      <w:r w:rsidR="0091440D" w:rsidRPr="0091440D">
        <w:rPr>
          <w:rFonts w:ascii="Arial" w:hAnsi="Arial" w:cs="Arial"/>
          <w:color w:val="000000"/>
          <w:sz w:val="24"/>
          <w:szCs w:val="24"/>
        </w:rPr>
        <w:t xml:space="preserve"> los términos del artículo 67 de la Ley 1437 de 2011 Código de Procedimiento Administrativo y de lo Contencioso Administrativo. </w:t>
      </w:r>
    </w:p>
    <w:p w14:paraId="07CF3EE1" w14:textId="77777777" w:rsidR="00DB067B" w:rsidRDefault="00DB067B" w:rsidP="00DB067B">
      <w:pPr>
        <w:pBdr>
          <w:top w:val="nil"/>
          <w:left w:val="nil"/>
          <w:bottom w:val="nil"/>
          <w:right w:val="nil"/>
          <w:between w:val="nil"/>
        </w:pBdr>
        <w:spacing w:after="0"/>
        <w:jc w:val="both"/>
        <w:rPr>
          <w:rFonts w:ascii="Arial" w:eastAsia="Arial" w:hAnsi="Arial" w:cs="Arial"/>
          <w:color w:val="000000"/>
          <w:sz w:val="24"/>
          <w:szCs w:val="24"/>
        </w:rPr>
      </w:pPr>
    </w:p>
    <w:p w14:paraId="6384F6C1" w14:textId="361D73FD" w:rsidR="00DF4B46" w:rsidRPr="001F7CD5" w:rsidRDefault="00DB067B" w:rsidP="00DF4B46">
      <w:pPr>
        <w:spacing w:after="0" w:line="240" w:lineRule="auto"/>
        <w:jc w:val="both"/>
        <w:rPr>
          <w:rFonts w:ascii="Times New Roman" w:eastAsia="Times New Roman" w:hAnsi="Times New Roman" w:cs="Times New Roman"/>
          <w:bCs/>
          <w:sz w:val="24"/>
          <w:szCs w:val="24"/>
        </w:rPr>
      </w:pPr>
      <w:r>
        <w:rPr>
          <w:rFonts w:ascii="Arial" w:eastAsia="Arial" w:hAnsi="Arial" w:cs="Arial"/>
          <w:b/>
          <w:color w:val="000000"/>
          <w:sz w:val="24"/>
          <w:szCs w:val="24"/>
        </w:rPr>
        <w:t xml:space="preserve">ARTÍCULO </w:t>
      </w:r>
      <w:r w:rsidR="00FA0BCE">
        <w:rPr>
          <w:rFonts w:ascii="Arial" w:eastAsia="Arial" w:hAnsi="Arial" w:cs="Arial"/>
          <w:b/>
          <w:color w:val="000000"/>
          <w:sz w:val="24"/>
          <w:szCs w:val="24"/>
        </w:rPr>
        <w:t>SÉPTIMO</w:t>
      </w:r>
      <w:r>
        <w:rPr>
          <w:rFonts w:ascii="Arial" w:eastAsia="Arial" w:hAnsi="Arial" w:cs="Arial"/>
          <w:b/>
          <w:color w:val="000000"/>
          <w:sz w:val="24"/>
          <w:szCs w:val="24"/>
        </w:rPr>
        <w:t xml:space="preserve">: </w:t>
      </w:r>
      <w:r w:rsidR="001F7CD5" w:rsidRPr="001F7CD5">
        <w:rPr>
          <w:rFonts w:ascii="Arial" w:eastAsia="Arial" w:hAnsi="Arial" w:cs="Arial"/>
          <w:bCs/>
          <w:color w:val="000000"/>
          <w:sz w:val="24"/>
          <w:szCs w:val="24"/>
        </w:rPr>
        <w:t xml:space="preserve">Contra </w:t>
      </w:r>
      <w:r w:rsidR="0091440D">
        <w:rPr>
          <w:rFonts w:ascii="Arial" w:eastAsia="Arial" w:hAnsi="Arial" w:cs="Arial"/>
          <w:bCs/>
          <w:color w:val="000000"/>
          <w:sz w:val="24"/>
          <w:szCs w:val="24"/>
        </w:rPr>
        <w:t>el presente acto administr</w:t>
      </w:r>
      <w:r w:rsidR="009F051C">
        <w:rPr>
          <w:rFonts w:ascii="Arial" w:eastAsia="Arial" w:hAnsi="Arial" w:cs="Arial"/>
          <w:bCs/>
          <w:color w:val="000000"/>
          <w:sz w:val="24"/>
          <w:szCs w:val="24"/>
        </w:rPr>
        <w:t>a</w:t>
      </w:r>
      <w:r w:rsidR="0091440D">
        <w:rPr>
          <w:rFonts w:ascii="Arial" w:eastAsia="Arial" w:hAnsi="Arial" w:cs="Arial"/>
          <w:bCs/>
          <w:color w:val="000000"/>
          <w:sz w:val="24"/>
          <w:szCs w:val="24"/>
        </w:rPr>
        <w:t>tivo</w:t>
      </w:r>
      <w:r w:rsidR="001F7CD5" w:rsidRPr="001F7CD5">
        <w:rPr>
          <w:rFonts w:ascii="Arial" w:eastAsia="Arial" w:hAnsi="Arial" w:cs="Arial"/>
          <w:bCs/>
          <w:color w:val="000000"/>
          <w:sz w:val="24"/>
          <w:szCs w:val="24"/>
        </w:rPr>
        <w:t xml:space="preserve"> no procede </w:t>
      </w:r>
      <w:r w:rsidR="00FA0BCE">
        <w:rPr>
          <w:rFonts w:ascii="Arial" w:eastAsia="Arial" w:hAnsi="Arial" w:cs="Arial"/>
          <w:bCs/>
          <w:color w:val="000000"/>
          <w:sz w:val="24"/>
          <w:szCs w:val="24"/>
        </w:rPr>
        <w:t>recurso alguno</w:t>
      </w:r>
    </w:p>
    <w:p w14:paraId="7EFB3029" w14:textId="77777777" w:rsidR="00DF4B46" w:rsidRPr="00DF4B46" w:rsidRDefault="00DF4B46" w:rsidP="00DF4B46">
      <w:pPr>
        <w:spacing w:after="0" w:line="240" w:lineRule="auto"/>
        <w:rPr>
          <w:rFonts w:ascii="Times New Roman" w:eastAsia="Times New Roman" w:hAnsi="Times New Roman" w:cs="Times New Roman"/>
          <w:sz w:val="24"/>
          <w:szCs w:val="24"/>
        </w:rPr>
      </w:pPr>
    </w:p>
    <w:p w14:paraId="6871C479" w14:textId="77777777" w:rsidR="00EA20A0" w:rsidRDefault="00EA20A0" w:rsidP="00146F89">
      <w:pPr>
        <w:spacing w:line="240" w:lineRule="auto"/>
        <w:jc w:val="center"/>
        <w:rPr>
          <w:rFonts w:ascii="Arial" w:eastAsia="Arial" w:hAnsi="Arial" w:cs="Arial"/>
          <w:b/>
          <w:sz w:val="24"/>
          <w:szCs w:val="24"/>
        </w:rPr>
      </w:pPr>
    </w:p>
    <w:p w14:paraId="3A5309F4" w14:textId="77777777" w:rsidR="00565C9B" w:rsidRDefault="00565C9B" w:rsidP="00146F89">
      <w:pPr>
        <w:spacing w:line="240" w:lineRule="auto"/>
        <w:jc w:val="center"/>
        <w:rPr>
          <w:rFonts w:ascii="Arial" w:eastAsia="Arial" w:hAnsi="Arial" w:cs="Arial"/>
          <w:b/>
          <w:sz w:val="24"/>
          <w:szCs w:val="24"/>
        </w:rPr>
      </w:pPr>
    </w:p>
    <w:p w14:paraId="1DD75F33" w14:textId="77777777" w:rsidR="00565C9B" w:rsidRDefault="00565C9B" w:rsidP="00146F89">
      <w:pPr>
        <w:spacing w:line="240" w:lineRule="auto"/>
        <w:jc w:val="center"/>
        <w:rPr>
          <w:rFonts w:ascii="Arial" w:eastAsia="Arial" w:hAnsi="Arial" w:cs="Arial"/>
          <w:b/>
          <w:sz w:val="24"/>
          <w:szCs w:val="24"/>
        </w:rPr>
      </w:pPr>
    </w:p>
    <w:p w14:paraId="3B573831" w14:textId="7CDE37CE" w:rsidR="0091440D" w:rsidRDefault="00FA0BCE" w:rsidP="00EA20A0">
      <w:pPr>
        <w:spacing w:line="240" w:lineRule="auto"/>
        <w:jc w:val="center"/>
        <w:rPr>
          <w:rFonts w:ascii="Arial" w:eastAsia="Arial" w:hAnsi="Arial" w:cs="Arial"/>
          <w:color w:val="000000"/>
        </w:rPr>
      </w:pPr>
      <w:r>
        <w:rPr>
          <w:rFonts w:ascii="Arial" w:eastAsia="Arial" w:hAnsi="Arial" w:cs="Arial"/>
          <w:b/>
          <w:sz w:val="24"/>
          <w:szCs w:val="24"/>
        </w:rPr>
        <w:lastRenderedPageBreak/>
        <w:t xml:space="preserve">NOTIFÍQUESE </w:t>
      </w:r>
      <w:r w:rsidR="00146F89">
        <w:rPr>
          <w:rFonts w:ascii="Arial" w:eastAsia="Arial" w:hAnsi="Arial" w:cs="Arial"/>
          <w:b/>
          <w:sz w:val="24"/>
          <w:szCs w:val="24"/>
        </w:rPr>
        <w:t>Y CÚMPLASE</w:t>
      </w:r>
    </w:p>
    <w:p w14:paraId="56D3F215" w14:textId="77777777" w:rsidR="00EA20A0" w:rsidRPr="00D23F0C" w:rsidRDefault="00EA20A0" w:rsidP="00EA20A0">
      <w:pPr>
        <w:pStyle w:val="Sinespaciado"/>
        <w:jc w:val="center"/>
        <w:rPr>
          <w:rFonts w:ascii="Arial" w:hAnsi="Arial" w:cs="Arial"/>
          <w:b/>
          <w:bCs/>
        </w:rPr>
      </w:pPr>
      <w:proofErr w:type="spellStart"/>
      <w:r w:rsidRPr="00D23F0C">
        <w:rPr>
          <w:rFonts w:ascii="Arial" w:hAnsi="Arial" w:cs="Arial"/>
          <w:b/>
          <w:bCs/>
        </w:rPr>
        <w:t>Reservado_Para_Firma_Mecánica</w:t>
      </w:r>
      <w:proofErr w:type="spellEnd"/>
    </w:p>
    <w:p w14:paraId="1BFAF130" w14:textId="77777777" w:rsidR="00EA20A0" w:rsidRPr="00D23F0C" w:rsidRDefault="00EA20A0" w:rsidP="00EA20A0">
      <w:pPr>
        <w:pStyle w:val="Sinespaciado"/>
        <w:jc w:val="center"/>
        <w:rPr>
          <w:rFonts w:ascii="Arial" w:hAnsi="Arial" w:cs="Arial"/>
          <w:b/>
          <w:bCs/>
        </w:rPr>
      </w:pPr>
      <w:r w:rsidRPr="00D23F0C">
        <w:rPr>
          <w:rFonts w:ascii="Arial" w:hAnsi="Arial" w:cs="Arial"/>
          <w:b/>
          <w:bCs/>
        </w:rPr>
        <w:t>USUNOMBRE</w:t>
      </w:r>
    </w:p>
    <w:p w14:paraId="050384F3" w14:textId="77777777" w:rsidR="00EA20A0" w:rsidRPr="00D23F0C" w:rsidRDefault="00EA20A0" w:rsidP="00EA20A0">
      <w:pPr>
        <w:pStyle w:val="Sinespaciado"/>
        <w:jc w:val="center"/>
        <w:rPr>
          <w:rFonts w:ascii="Arial" w:hAnsi="Arial" w:cs="Arial"/>
          <w:b/>
          <w:bCs/>
        </w:rPr>
      </w:pPr>
      <w:proofErr w:type="spellStart"/>
      <w:r w:rsidRPr="00D23F0C">
        <w:rPr>
          <w:rFonts w:ascii="Arial" w:hAnsi="Arial" w:cs="Arial"/>
          <w:b/>
          <w:bCs/>
        </w:rPr>
        <w:t>Ccarnombre</w:t>
      </w:r>
      <w:proofErr w:type="spellEnd"/>
    </w:p>
    <w:p w14:paraId="73100ED4" w14:textId="77777777" w:rsidR="00EA20A0" w:rsidRPr="00E6261C" w:rsidRDefault="00EA20A0" w:rsidP="00EA20A0">
      <w:pPr>
        <w:spacing w:after="0"/>
        <w:jc w:val="center"/>
        <w:rPr>
          <w:b/>
          <w:sz w:val="24"/>
          <w:szCs w:val="24"/>
          <w:lang w:val="es-ES"/>
        </w:rPr>
      </w:pPr>
    </w:p>
    <w:p w14:paraId="4A15CFD4" w14:textId="77777777" w:rsidR="00EA20A0" w:rsidRPr="00D23F0C" w:rsidRDefault="00EA20A0" w:rsidP="00EA20A0">
      <w:pPr>
        <w:pStyle w:val="Sinespaciado"/>
        <w:rPr>
          <w:rFonts w:ascii="Arial" w:hAnsi="Arial" w:cs="Arial"/>
          <w:sz w:val="18"/>
          <w:szCs w:val="18"/>
        </w:rPr>
      </w:pPr>
    </w:p>
    <w:p w14:paraId="41D2D8C0" w14:textId="77777777" w:rsidR="00EA20A0" w:rsidRPr="00D23F0C" w:rsidRDefault="00EA20A0" w:rsidP="00EA20A0">
      <w:pPr>
        <w:pStyle w:val="Sinespaciado"/>
        <w:tabs>
          <w:tab w:val="left" w:pos="6180"/>
        </w:tabs>
        <w:rPr>
          <w:rFonts w:ascii="Arial" w:eastAsia="Arial" w:hAnsi="Arial" w:cs="Arial"/>
          <w:sz w:val="18"/>
          <w:szCs w:val="18"/>
        </w:rPr>
      </w:pPr>
      <w:r w:rsidRPr="00D23F0C">
        <w:rPr>
          <w:rFonts w:ascii="Arial" w:eastAsia="Arial" w:hAnsi="Arial" w:cs="Arial"/>
          <w:sz w:val="18"/>
          <w:szCs w:val="18"/>
        </w:rPr>
        <w:t>Expediente sancionatorio: XXXXXXXX</w:t>
      </w:r>
      <w:r>
        <w:rPr>
          <w:rFonts w:ascii="Arial" w:eastAsia="Arial" w:hAnsi="Arial" w:cs="Arial"/>
          <w:sz w:val="18"/>
          <w:szCs w:val="18"/>
        </w:rPr>
        <w:tab/>
      </w:r>
    </w:p>
    <w:p w14:paraId="50D20455" w14:textId="77777777" w:rsidR="00EA20A0" w:rsidRPr="00D23F0C" w:rsidRDefault="00EA20A0" w:rsidP="00EA20A0">
      <w:pPr>
        <w:pStyle w:val="Sinespaciado"/>
        <w:rPr>
          <w:rFonts w:ascii="Arial" w:hAnsi="Arial" w:cs="Arial"/>
          <w:sz w:val="18"/>
          <w:szCs w:val="18"/>
        </w:rPr>
      </w:pPr>
      <w:bookmarkStart w:id="0"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proofErr w:type="spellEnd"/>
    </w:p>
    <w:bookmarkEnd w:id="0"/>
    <w:p w14:paraId="23FD0EC4" w14:textId="77777777" w:rsidR="00EA20A0" w:rsidRDefault="00EA20A0" w:rsidP="00EA20A0">
      <w:pPr>
        <w:spacing w:after="0" w:line="240" w:lineRule="auto"/>
        <w:rPr>
          <w:rFonts w:ascii="Arial" w:eastAsia="Arial" w:hAnsi="Arial" w:cs="Arial"/>
          <w:b/>
          <w:color w:val="000000" w:themeColor="text1"/>
          <w:sz w:val="24"/>
          <w:szCs w:val="24"/>
        </w:rPr>
      </w:pPr>
    </w:p>
    <w:p w14:paraId="3E2C3F88" w14:textId="77777777" w:rsidR="00EA20A0" w:rsidRPr="004F6F09" w:rsidRDefault="00EA20A0" w:rsidP="00EA20A0">
      <w:pPr>
        <w:rPr>
          <w:rFonts w:ascii="Arial" w:eastAsia="Arial" w:hAnsi="Arial" w:cs="Arial"/>
          <w:sz w:val="24"/>
          <w:szCs w:val="24"/>
        </w:rPr>
      </w:pPr>
    </w:p>
    <w:p w14:paraId="6C1A4C83" w14:textId="77777777" w:rsidR="009B633F" w:rsidRDefault="009B633F" w:rsidP="0091440D">
      <w:pPr>
        <w:spacing w:after="0" w:line="240" w:lineRule="auto"/>
        <w:jc w:val="center"/>
        <w:rPr>
          <w:rFonts w:ascii="Arial" w:eastAsia="Arial" w:hAnsi="Arial" w:cs="Arial"/>
          <w:sz w:val="20"/>
          <w:szCs w:val="20"/>
        </w:rPr>
      </w:pPr>
    </w:p>
    <w:sectPr w:rsidR="009B633F">
      <w:headerReference w:type="even" r:id="rId10"/>
      <w:headerReference w:type="default" r:id="rId11"/>
      <w:footerReference w:type="default" r:id="rId12"/>
      <w:headerReference w:type="first" r:id="rId13"/>
      <w:footerReference w:type="first" r:id="rId14"/>
      <w:pgSz w:w="12242" w:h="18722"/>
      <w:pgMar w:top="1985" w:right="1134" w:bottom="1418"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E367" w14:textId="77777777" w:rsidR="00441527" w:rsidRDefault="00441527">
      <w:pPr>
        <w:spacing w:after="0" w:line="240" w:lineRule="auto"/>
      </w:pPr>
      <w:r>
        <w:separator/>
      </w:r>
    </w:p>
  </w:endnote>
  <w:endnote w:type="continuationSeparator" w:id="0">
    <w:p w14:paraId="718F92BA" w14:textId="77777777" w:rsidR="00441527" w:rsidRDefault="0044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0232" w14:textId="77777777" w:rsidR="00EE42D9" w:rsidRDefault="00EE42D9">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sz w:val="16"/>
        <w:szCs w:val="16"/>
      </w:rPr>
    </w:pPr>
  </w:p>
  <w:p w14:paraId="08C66A34" w14:textId="77777777" w:rsidR="00EA20A0" w:rsidRPr="00AD6DEF" w:rsidRDefault="00EA20A0" w:rsidP="00EA20A0">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3EE50C81" w14:textId="77777777" w:rsidR="00EA20A0" w:rsidRPr="00AD6DEF" w:rsidRDefault="00EA20A0" w:rsidP="00EA20A0">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741D92DE" w14:textId="77777777" w:rsidR="00EA20A0" w:rsidRPr="0057518B" w:rsidRDefault="00EA20A0" w:rsidP="00EA20A0">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62336" behindDoc="0" locked="0" layoutInCell="1" allowOverlap="1" wp14:anchorId="208314C4" wp14:editId="5FC05AA6">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26AABE2E" w14:textId="77777777" w:rsidR="00EA20A0" w:rsidRDefault="00EA20A0" w:rsidP="00EA20A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7F4EB017" w14:textId="77777777" w:rsidR="00EA20A0" w:rsidRDefault="00EA20A0" w:rsidP="00EA20A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208314C4" id="Grupo 3" o:spid="_x0000_s1026" style="position:absolute;left:0;text-align:left;margin-left:283.95pt;margin-top:9.15pt;width:197.25pt;height:19.8pt;z-index:251662336;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6AABE2E" w14:textId="77777777" w:rsidR="00EA20A0" w:rsidRDefault="00EA20A0" w:rsidP="00EA20A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7F4EB017" w14:textId="77777777" w:rsidR="00EA20A0" w:rsidRDefault="00EA20A0" w:rsidP="00EA20A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2D983EF8" w14:textId="77777777" w:rsidR="00EA20A0" w:rsidRPr="0057518B" w:rsidRDefault="00EA20A0" w:rsidP="00EA20A0">
    <w:pPr>
      <w:pStyle w:val="Piedepgina"/>
      <w:ind w:left="-567" w:right="51"/>
      <w:jc w:val="right"/>
      <w:rPr>
        <w:sz w:val="18"/>
        <w:szCs w:val="18"/>
      </w:rPr>
    </w:pPr>
  </w:p>
  <w:p w14:paraId="44B46E5C" w14:textId="77777777" w:rsidR="00EA20A0" w:rsidRPr="00463E92" w:rsidRDefault="00EA20A0" w:rsidP="00EA20A0">
    <w:pPr>
      <w:pStyle w:val="Piedepgina"/>
      <w:ind w:left="-567" w:right="51"/>
      <w:jc w:val="right"/>
      <w:rPr>
        <w:b w:val="0"/>
        <w:bCs/>
        <w:sz w:val="18"/>
        <w:szCs w:val="18"/>
      </w:rPr>
    </w:pPr>
  </w:p>
  <w:p w14:paraId="58FA9716" w14:textId="20ABA11E" w:rsidR="00EA20A0" w:rsidRPr="00EA20A0" w:rsidRDefault="00EA20A0" w:rsidP="00EA20A0">
    <w:pPr>
      <w:pStyle w:val="Piedepgina"/>
      <w:tabs>
        <w:tab w:val="clear" w:pos="8838"/>
        <w:tab w:val="right" w:pos="9214"/>
      </w:tabs>
      <w:ind w:left="-567" w:right="-91"/>
      <w:rPr>
        <w:b w:val="0"/>
      </w:rPr>
    </w:pPr>
    <w:r w:rsidRPr="00EA20A0">
      <w:rPr>
        <w:b w:val="0"/>
        <w:color w:val="000000"/>
        <w:sz w:val="18"/>
        <w:szCs w:val="18"/>
      </w:rPr>
      <w:t>GJ-GJ-FR-0</w:t>
    </w:r>
    <w:r>
      <w:rPr>
        <w:b w:val="0"/>
        <w:color w:val="000000"/>
        <w:sz w:val="18"/>
        <w:szCs w:val="18"/>
      </w:rPr>
      <w:t>50</w:t>
    </w:r>
    <w:r w:rsidRPr="00EA20A0">
      <w:rPr>
        <w:b w:val="0"/>
        <w:color w:val="000000"/>
        <w:sz w:val="18"/>
        <w:szCs w:val="18"/>
      </w:rPr>
      <w:t xml:space="preserve"> Versión 01 </w:t>
    </w:r>
    <w:r w:rsidRPr="00EA20A0">
      <w:rPr>
        <w:b w:val="0"/>
        <w:color w:val="000000"/>
        <w:sz w:val="16"/>
        <w:szCs w:val="16"/>
      </w:rPr>
      <w:t xml:space="preserve">                                                                                                                                                                              </w:t>
    </w:r>
    <w:sdt>
      <w:sdtPr>
        <w:rPr>
          <w:b w:val="0"/>
          <w:sz w:val="18"/>
          <w:szCs w:val="18"/>
        </w:rPr>
        <w:id w:val="-482235075"/>
        <w:docPartObj>
          <w:docPartGallery w:val="Page Numbers (Bottom of Page)"/>
          <w:docPartUnique/>
        </w:docPartObj>
      </w:sdtPr>
      <w:sdtEndPr>
        <w:rPr>
          <w:sz w:val="22"/>
          <w:szCs w:val="22"/>
        </w:rPr>
      </w:sdtEndPr>
      <w:sdtContent>
        <w:r w:rsidRPr="00EA20A0">
          <w:rPr>
            <w:b w:val="0"/>
            <w:sz w:val="18"/>
            <w:szCs w:val="18"/>
          </w:rPr>
          <w:fldChar w:fldCharType="begin"/>
        </w:r>
        <w:r w:rsidRPr="00EA20A0">
          <w:rPr>
            <w:b w:val="0"/>
            <w:sz w:val="18"/>
            <w:szCs w:val="18"/>
          </w:rPr>
          <w:instrText>PAGE   \* MERGEFORMAT</w:instrText>
        </w:r>
        <w:r w:rsidRPr="00EA20A0">
          <w:rPr>
            <w:b w:val="0"/>
            <w:sz w:val="18"/>
            <w:szCs w:val="18"/>
          </w:rPr>
          <w:fldChar w:fldCharType="separate"/>
        </w:r>
        <w:r w:rsidRPr="00EA20A0">
          <w:rPr>
            <w:b w:val="0"/>
            <w:sz w:val="18"/>
            <w:szCs w:val="18"/>
          </w:rPr>
          <w:t>1</w:t>
        </w:r>
        <w:r w:rsidRPr="00EA20A0">
          <w:rPr>
            <w:b w:val="0"/>
            <w:sz w:val="18"/>
            <w:szCs w:val="18"/>
          </w:rPr>
          <w:fldChar w:fldCharType="end"/>
        </w:r>
      </w:sdtContent>
    </w:sdt>
  </w:p>
  <w:p w14:paraId="743E00E9" w14:textId="77777777" w:rsidR="00EE42D9" w:rsidRDefault="00EE42D9" w:rsidP="00EA20A0">
    <w:pPr>
      <w:pBdr>
        <w:top w:val="nil"/>
        <w:left w:val="nil"/>
        <w:bottom w:val="nil"/>
        <w:right w:val="nil"/>
        <w:between w:val="nil"/>
      </w:pBdr>
      <w:spacing w:after="0" w:line="240" w:lineRule="auto"/>
      <w:ind w:right="4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5737" w14:textId="77777777" w:rsidR="00EE42D9" w:rsidRDefault="00EE42D9">
    <w:pPr>
      <w:pBdr>
        <w:top w:val="nil"/>
        <w:left w:val="nil"/>
        <w:bottom w:val="nil"/>
        <w:right w:val="nil"/>
        <w:between w:val="nil"/>
      </w:pBdr>
      <w:tabs>
        <w:tab w:val="center" w:pos="4419"/>
        <w:tab w:val="right" w:pos="8838"/>
        <w:tab w:val="left" w:pos="0"/>
      </w:tabs>
      <w:spacing w:after="0" w:line="240" w:lineRule="auto"/>
      <w:jc w:val="center"/>
      <w:rPr>
        <w:rFonts w:ascii="Arial Narrow" w:eastAsia="Arial Narrow" w:hAnsi="Arial Narrow" w:cs="Arial Narrow"/>
        <w:b/>
        <w:color w:val="000000"/>
        <w:sz w:val="16"/>
        <w:szCs w:val="16"/>
      </w:rPr>
    </w:pPr>
  </w:p>
  <w:p w14:paraId="1F38DB35" w14:textId="77777777" w:rsidR="00EE42D9" w:rsidRDefault="00EE42D9">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sz w:val="16"/>
        <w:szCs w:val="16"/>
      </w:rPr>
    </w:pPr>
    <w:r>
      <w:rPr>
        <w:rFonts w:ascii="Arial" w:eastAsia="Arial" w:hAnsi="Arial" w:cs="Arial"/>
        <w:b/>
        <w:color w:val="000000"/>
        <w:sz w:val="16"/>
        <w:szCs w:val="16"/>
      </w:rPr>
      <w:t xml:space="preserve">Calle </w:t>
    </w:r>
    <w:proofErr w:type="gramStart"/>
    <w:r>
      <w:rPr>
        <w:rFonts w:ascii="Arial" w:eastAsia="Arial" w:hAnsi="Arial" w:cs="Arial"/>
        <w:b/>
        <w:color w:val="000000"/>
        <w:sz w:val="16"/>
        <w:szCs w:val="16"/>
      </w:rPr>
      <w:t>21  No</w:t>
    </w:r>
    <w:proofErr w:type="gramEnd"/>
    <w:r>
      <w:rPr>
        <w:rFonts w:ascii="Arial" w:eastAsia="Arial" w:hAnsi="Arial" w:cs="Arial"/>
        <w:b/>
        <w:color w:val="000000"/>
        <w:sz w:val="16"/>
        <w:szCs w:val="16"/>
      </w:rPr>
      <w:t>.  23 – 22  Edificio Atlas Manizales</w:t>
    </w:r>
  </w:p>
  <w:p w14:paraId="633E4E67" w14:textId="77777777" w:rsidR="00EE42D9" w:rsidRDefault="00EE42D9">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sz w:val="16"/>
        <w:szCs w:val="16"/>
      </w:rPr>
    </w:pPr>
    <w:r>
      <w:rPr>
        <w:rFonts w:ascii="Arial" w:eastAsia="Arial" w:hAnsi="Arial" w:cs="Arial"/>
        <w:b/>
        <w:color w:val="000000"/>
        <w:sz w:val="16"/>
        <w:szCs w:val="16"/>
      </w:rPr>
      <w:t xml:space="preserve">Teléfono: (6) 884 14 09 – Fax: 884 19 52  </w:t>
    </w:r>
  </w:p>
  <w:p w14:paraId="6852B090" w14:textId="77777777" w:rsidR="00EE42D9" w:rsidRDefault="00EE42D9">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sz w:val="16"/>
        <w:szCs w:val="16"/>
      </w:rPr>
    </w:pPr>
    <w:r>
      <w:rPr>
        <w:rFonts w:ascii="Arial" w:eastAsia="Arial" w:hAnsi="Arial" w:cs="Arial"/>
        <w:b/>
        <w:color w:val="000000"/>
        <w:sz w:val="16"/>
        <w:szCs w:val="16"/>
      </w:rPr>
      <w:t>Código Postal 170006 - Línea Verde: 01 8000 96 88 13</w:t>
    </w:r>
  </w:p>
  <w:p w14:paraId="474C7AC6" w14:textId="77777777" w:rsidR="00EE42D9" w:rsidRDefault="00EE42D9">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sz w:val="16"/>
        <w:szCs w:val="16"/>
      </w:rPr>
    </w:pPr>
    <w:r>
      <w:rPr>
        <w:rFonts w:ascii="Arial" w:eastAsia="Arial" w:hAnsi="Arial" w:cs="Arial"/>
        <w:b/>
        <w:color w:val="000000"/>
        <w:sz w:val="16"/>
        <w:szCs w:val="16"/>
      </w:rPr>
      <w:t>www.corpocaldas.gov.co - corpocaldas@corpocaldas.gov.co</w:t>
    </w:r>
  </w:p>
  <w:p w14:paraId="5C0EDE70" w14:textId="77777777" w:rsidR="00EE42D9" w:rsidRDefault="00EE42D9">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sz w:val="16"/>
        <w:szCs w:val="16"/>
      </w:rPr>
    </w:pPr>
    <w:r>
      <w:rPr>
        <w:rFonts w:ascii="Arial" w:eastAsia="Arial" w:hAnsi="Arial" w:cs="Arial"/>
        <w:b/>
        <w:color w:val="000000"/>
        <w:sz w:val="16"/>
        <w:szCs w:val="16"/>
      </w:rPr>
      <w:t>NIT: 890803005-2</w:t>
    </w:r>
  </w:p>
  <w:p w14:paraId="417846BA" w14:textId="77777777" w:rsidR="00EE42D9" w:rsidRDefault="00EE42D9">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noProof/>
      </w:rPr>
      <w:drawing>
        <wp:anchor distT="0" distB="0" distL="0" distR="0" simplePos="0" relativeHeight="251660288" behindDoc="0" locked="0" layoutInCell="1" hidden="0" allowOverlap="1" wp14:anchorId="53AF6F48" wp14:editId="0C4D0B9B">
          <wp:simplePos x="0" y="0"/>
          <wp:positionH relativeFrom="column">
            <wp:posOffset>752475</wp:posOffset>
          </wp:positionH>
          <wp:positionV relativeFrom="paragraph">
            <wp:posOffset>18415</wp:posOffset>
          </wp:positionV>
          <wp:extent cx="5250180" cy="342900"/>
          <wp:effectExtent l="0" t="0" r="0" b="0"/>
          <wp:wrapSquare wrapText="bothSides" distT="0" distB="0" distL="0" distR="0"/>
          <wp:docPr id="59" name="image3.png" descr="redes-grises"/>
          <wp:cNvGraphicFramePr/>
          <a:graphic xmlns:a="http://schemas.openxmlformats.org/drawingml/2006/main">
            <a:graphicData uri="http://schemas.openxmlformats.org/drawingml/2006/picture">
              <pic:pic xmlns:pic="http://schemas.openxmlformats.org/drawingml/2006/picture">
                <pic:nvPicPr>
                  <pic:cNvPr id="0" name="image3.png" descr="redes-grises"/>
                  <pic:cNvPicPr preferRelativeResize="0"/>
                </pic:nvPicPr>
                <pic:blipFill>
                  <a:blip r:embed="rId1"/>
                  <a:srcRect/>
                  <a:stretch>
                    <a:fillRect/>
                  </a:stretch>
                </pic:blipFill>
                <pic:spPr>
                  <a:xfrm>
                    <a:off x="0" y="0"/>
                    <a:ext cx="5250180" cy="342900"/>
                  </a:xfrm>
                  <a:prstGeom prst="rect">
                    <a:avLst/>
                  </a:prstGeom>
                  <a:ln/>
                </pic:spPr>
              </pic:pic>
            </a:graphicData>
          </a:graphic>
        </wp:anchor>
      </w:drawing>
    </w:r>
  </w:p>
  <w:p w14:paraId="3E3E37D2" w14:textId="77777777" w:rsidR="00EE42D9" w:rsidRDefault="00EE42D9">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C22F" w14:textId="77777777" w:rsidR="00441527" w:rsidRDefault="00441527">
      <w:pPr>
        <w:spacing w:after="0" w:line="240" w:lineRule="auto"/>
      </w:pPr>
      <w:r>
        <w:separator/>
      </w:r>
    </w:p>
  </w:footnote>
  <w:footnote w:type="continuationSeparator" w:id="0">
    <w:p w14:paraId="25D0331A" w14:textId="77777777" w:rsidR="00441527" w:rsidRDefault="0044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0227" w14:textId="77777777" w:rsidR="00EE42D9" w:rsidRDefault="00EE42D9">
    <w:pPr>
      <w:spacing w:after="0"/>
      <w:jc w:val="center"/>
      <w:rPr>
        <w:rFonts w:ascii="Arial Narrow" w:eastAsia="Arial Narrow" w:hAnsi="Arial Narrow" w:cs="Arial Narrow"/>
        <w:sz w:val="28"/>
        <w:szCs w:val="28"/>
      </w:rPr>
    </w:pPr>
    <w:r>
      <w:rPr>
        <w:rFonts w:ascii="Arial Narrow" w:eastAsia="Arial Narrow" w:hAnsi="Arial Narrow" w:cs="Arial Narrow"/>
        <w:sz w:val="28"/>
        <w:szCs w:val="28"/>
      </w:rPr>
      <w:t>AUTO NÚMERO 2018- 2516</w:t>
    </w:r>
    <w:r>
      <w:rPr>
        <w:noProof/>
      </w:rPr>
      <w:drawing>
        <wp:anchor distT="0" distB="0" distL="0" distR="0" simplePos="0" relativeHeight="251658240" behindDoc="0" locked="0" layoutInCell="1" hidden="0" allowOverlap="1" wp14:anchorId="44200DF8" wp14:editId="1CC4B3CB">
          <wp:simplePos x="0" y="0"/>
          <wp:positionH relativeFrom="column">
            <wp:posOffset>55245</wp:posOffset>
          </wp:positionH>
          <wp:positionV relativeFrom="paragraph">
            <wp:posOffset>-213354</wp:posOffset>
          </wp:positionV>
          <wp:extent cx="1255395" cy="1177925"/>
          <wp:effectExtent l="0" t="0" r="0" b="0"/>
          <wp:wrapSquare wrapText="bothSides" distT="0" distB="0" distL="0" distR="0"/>
          <wp:docPr id="56" name="image2.jpg" descr="LOGO IMPRESION GRISES.jpg"/>
          <wp:cNvGraphicFramePr/>
          <a:graphic xmlns:a="http://schemas.openxmlformats.org/drawingml/2006/main">
            <a:graphicData uri="http://schemas.openxmlformats.org/drawingml/2006/picture">
              <pic:pic xmlns:pic="http://schemas.openxmlformats.org/drawingml/2006/picture">
                <pic:nvPicPr>
                  <pic:cNvPr id="0" name="image2.jpg" descr="LOGO IMPRESION GRISES.jpg"/>
                  <pic:cNvPicPr preferRelativeResize="0"/>
                </pic:nvPicPr>
                <pic:blipFill>
                  <a:blip r:embed="rId1"/>
                  <a:srcRect t="6061"/>
                  <a:stretch>
                    <a:fillRect/>
                  </a:stretch>
                </pic:blipFill>
                <pic:spPr>
                  <a:xfrm>
                    <a:off x="0" y="0"/>
                    <a:ext cx="1255395" cy="1177925"/>
                  </a:xfrm>
                  <a:prstGeom prst="rect">
                    <a:avLst/>
                  </a:prstGeom>
                  <a:ln/>
                </pic:spPr>
              </pic:pic>
            </a:graphicData>
          </a:graphic>
        </wp:anchor>
      </w:drawing>
    </w:r>
  </w:p>
  <w:p w14:paraId="38486650" w14:textId="77777777" w:rsidR="00EE42D9" w:rsidRDefault="00EE42D9">
    <w:pPr>
      <w:spacing w:after="0"/>
      <w:jc w:val="center"/>
      <w:rPr>
        <w:rFonts w:ascii="Arial Narrow" w:eastAsia="Arial Narrow" w:hAnsi="Arial Narrow" w:cs="Arial Narrow"/>
        <w:sz w:val="28"/>
        <w:szCs w:val="28"/>
      </w:rPr>
    </w:pPr>
  </w:p>
  <w:p w14:paraId="4C89E43A" w14:textId="77777777" w:rsidR="00EE42D9" w:rsidRDefault="00EE42D9">
    <w:pPr>
      <w:spacing w:after="0"/>
      <w:jc w:val="center"/>
      <w:rPr>
        <w:rFonts w:ascii="Arial Narrow" w:eastAsia="Arial Narrow" w:hAnsi="Arial Narrow" w:cs="Arial Narrow"/>
        <w:sz w:val="28"/>
        <w:szCs w:val="28"/>
      </w:rPr>
    </w:pPr>
    <w:r>
      <w:rPr>
        <w:rFonts w:ascii="Arial Narrow" w:eastAsia="Arial Narrow" w:hAnsi="Arial Narrow" w:cs="Arial Narrow"/>
        <w:sz w:val="28"/>
        <w:szCs w:val="28"/>
      </w:rPr>
      <w:t>09 DE NOVIEMBRE</w:t>
    </w:r>
  </w:p>
  <w:p w14:paraId="610564C1" w14:textId="77777777" w:rsidR="00EE42D9" w:rsidRDefault="00EE42D9">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5A49" w14:textId="77777777" w:rsidR="00EE42D9" w:rsidRDefault="00EE42D9">
    <w:pPr>
      <w:tabs>
        <w:tab w:val="center" w:pos="4419"/>
        <w:tab w:val="right" w:pos="8838"/>
      </w:tabs>
      <w:spacing w:line="240" w:lineRule="auto"/>
      <w:ind w:right="-850"/>
      <w:jc w:val="both"/>
      <w:rPr>
        <w:b/>
      </w:rPr>
    </w:pPr>
    <w:r>
      <w:rPr>
        <w:noProof/>
        <w:sz w:val="20"/>
        <w:szCs w:val="20"/>
      </w:rPr>
      <w:drawing>
        <wp:anchor distT="0" distB="0" distL="114300" distR="114300" simplePos="0" relativeHeight="251663360" behindDoc="0" locked="0" layoutInCell="1" allowOverlap="1" wp14:anchorId="41323E46" wp14:editId="5F02A816">
          <wp:simplePos x="0" y="0"/>
          <wp:positionH relativeFrom="column">
            <wp:posOffset>-461010</wp:posOffset>
          </wp:positionH>
          <wp:positionV relativeFrom="paragraph">
            <wp:posOffset>-35560</wp:posOffset>
          </wp:positionV>
          <wp:extent cx="1171575" cy="857250"/>
          <wp:effectExtent l="0" t="0" r="9525" b="0"/>
          <wp:wrapSquare wrapText="bothSides"/>
          <wp:docPr id="57"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71575" cy="857250"/>
                  </a:xfrm>
                  <a:prstGeom prst="rect">
                    <a:avLst/>
                  </a:prstGeom>
                  <a:ln/>
                </pic:spPr>
              </pic:pic>
            </a:graphicData>
          </a:graphic>
          <wp14:sizeRelH relativeFrom="page">
            <wp14:pctWidth>0</wp14:pctWidth>
          </wp14:sizeRelH>
          <wp14:sizeRelV relativeFrom="page">
            <wp14:pctHeight>0</wp14:pctHeight>
          </wp14:sizeRelV>
        </wp:anchor>
      </w:drawing>
    </w:r>
  </w:p>
  <w:p w14:paraId="6234A09F" w14:textId="77777777" w:rsidR="00565C9B" w:rsidRDefault="00565C9B" w:rsidP="000119B0">
    <w:pPr>
      <w:tabs>
        <w:tab w:val="center" w:pos="4419"/>
        <w:tab w:val="right" w:pos="8838"/>
      </w:tabs>
      <w:spacing w:after="0"/>
      <w:jc w:val="center"/>
      <w:rPr>
        <w:rFonts w:ascii="Arial" w:eastAsia="Arial Narrow" w:hAnsi="Arial" w:cs="Arial"/>
        <w:b/>
        <w:sz w:val="24"/>
        <w:szCs w:val="24"/>
        <w:lang w:eastAsia="en-US"/>
      </w:rPr>
    </w:pPr>
  </w:p>
  <w:p w14:paraId="40766905" w14:textId="77777777" w:rsidR="00565C9B" w:rsidRDefault="00565C9B" w:rsidP="000119B0">
    <w:pPr>
      <w:tabs>
        <w:tab w:val="center" w:pos="4419"/>
        <w:tab w:val="right" w:pos="8838"/>
      </w:tabs>
      <w:spacing w:after="0"/>
      <w:jc w:val="center"/>
      <w:rPr>
        <w:rFonts w:ascii="Arial" w:eastAsia="Arial Narrow" w:hAnsi="Arial" w:cs="Arial"/>
        <w:b/>
        <w:sz w:val="24"/>
        <w:szCs w:val="24"/>
        <w:lang w:eastAsia="en-US"/>
      </w:rPr>
    </w:pPr>
  </w:p>
  <w:p w14:paraId="5391E178" w14:textId="77777777" w:rsidR="00565C9B" w:rsidRDefault="00565C9B" w:rsidP="000119B0">
    <w:pPr>
      <w:tabs>
        <w:tab w:val="center" w:pos="4419"/>
        <w:tab w:val="right" w:pos="8838"/>
      </w:tabs>
      <w:spacing w:after="0"/>
      <w:jc w:val="center"/>
      <w:rPr>
        <w:rFonts w:ascii="Arial" w:eastAsia="Arial Narrow" w:hAnsi="Arial" w:cs="Arial"/>
        <w:b/>
        <w:sz w:val="24"/>
        <w:szCs w:val="24"/>
        <w:lang w:eastAsia="en-US"/>
      </w:rPr>
    </w:pPr>
  </w:p>
  <w:p w14:paraId="07BBBCDC" w14:textId="19A7C088" w:rsidR="00EE42D9" w:rsidRPr="00D20AE6" w:rsidRDefault="00EE42D9" w:rsidP="000119B0">
    <w:pPr>
      <w:tabs>
        <w:tab w:val="center" w:pos="4419"/>
        <w:tab w:val="right" w:pos="8838"/>
      </w:tabs>
      <w:spacing w:after="0"/>
      <w:jc w:val="center"/>
      <w:rPr>
        <w:rFonts w:ascii="Arial" w:eastAsia="Arial Narrow" w:hAnsi="Arial" w:cs="Arial"/>
        <w:b/>
        <w:sz w:val="24"/>
        <w:szCs w:val="24"/>
        <w:highlight w:val="yellow"/>
        <w:lang w:eastAsia="en-US"/>
      </w:rPr>
    </w:pPr>
    <w:r w:rsidRPr="00D20AE6">
      <w:rPr>
        <w:rFonts w:ascii="Arial" w:eastAsia="Arial Narrow" w:hAnsi="Arial" w:cs="Arial"/>
        <w:b/>
        <w:sz w:val="24"/>
        <w:szCs w:val="24"/>
        <w:lang w:eastAsia="en-US"/>
      </w:rPr>
      <w:t xml:space="preserve">AUTO NÚMERO </w:t>
    </w:r>
    <w:r w:rsidRPr="00D20AE6">
      <w:rPr>
        <w:rFonts w:ascii="Arial" w:eastAsia="Arial Narrow" w:hAnsi="Arial" w:cs="Arial"/>
        <w:b/>
        <w:sz w:val="24"/>
        <w:szCs w:val="24"/>
        <w:highlight w:val="yellow"/>
        <w:lang w:eastAsia="en-US"/>
      </w:rPr>
      <w:t>XXXX</w:t>
    </w:r>
  </w:p>
  <w:p w14:paraId="4848F48D" w14:textId="77777777" w:rsidR="00EE42D9" w:rsidRPr="00D20AE6" w:rsidRDefault="00EE42D9" w:rsidP="000119B0">
    <w:pPr>
      <w:tabs>
        <w:tab w:val="center" w:pos="4419"/>
        <w:tab w:val="right" w:pos="8838"/>
      </w:tabs>
      <w:spacing w:after="0" w:line="240" w:lineRule="auto"/>
      <w:jc w:val="center"/>
      <w:rPr>
        <w:rFonts w:ascii="Arial" w:eastAsia="Arial Narrow" w:hAnsi="Arial" w:cs="Arial"/>
        <w:b/>
        <w:sz w:val="24"/>
        <w:szCs w:val="24"/>
        <w:lang w:eastAsia="en-US"/>
      </w:rPr>
    </w:pPr>
    <w:r w:rsidRPr="00D20AE6">
      <w:rPr>
        <w:rFonts w:ascii="Arial" w:eastAsia="Arial Narrow" w:hAnsi="Arial" w:cs="Arial"/>
        <w:b/>
        <w:sz w:val="24"/>
        <w:szCs w:val="24"/>
        <w:highlight w:val="yellow"/>
        <w:lang w:eastAsia="en-US"/>
      </w:rPr>
      <w:t>(XX-XXXXXX-XXXX)</w:t>
    </w:r>
  </w:p>
  <w:p w14:paraId="5A62FCD4" w14:textId="77777777" w:rsidR="00EE42D9" w:rsidRDefault="00EE42D9" w:rsidP="000119B0">
    <w:pPr>
      <w:spacing w:after="0" w:line="240" w:lineRule="auto"/>
      <w:jc w:val="center"/>
      <w:rPr>
        <w:rFonts w:ascii="Arial" w:eastAsia="Arial" w:hAnsi="Arial" w:cs="Arial"/>
        <w:b/>
        <w:sz w:val="24"/>
        <w:szCs w:val="24"/>
      </w:rPr>
    </w:pPr>
  </w:p>
  <w:p w14:paraId="228A2DEE" w14:textId="774574FA" w:rsidR="00EE42D9" w:rsidRDefault="00EE42D9" w:rsidP="000119B0">
    <w:pPr>
      <w:spacing w:after="0" w:line="240" w:lineRule="auto"/>
      <w:jc w:val="center"/>
      <w:rPr>
        <w:rFonts w:ascii="Arial" w:eastAsia="Arial" w:hAnsi="Arial" w:cs="Arial"/>
        <w:b/>
        <w:sz w:val="24"/>
        <w:szCs w:val="24"/>
      </w:rPr>
    </w:pPr>
    <w:r>
      <w:rPr>
        <w:rFonts w:ascii="Arial" w:eastAsia="Arial" w:hAnsi="Arial" w:cs="Arial"/>
        <w:b/>
        <w:sz w:val="24"/>
        <w:szCs w:val="24"/>
      </w:rPr>
      <w:t>“POR MEDIO DEL CUAL SE RESUELVE UN RECURSO DE REPOSICIÓN”</w:t>
    </w:r>
  </w:p>
  <w:p w14:paraId="2A10BFEE" w14:textId="77777777" w:rsidR="00EE42D9" w:rsidRDefault="00EE42D9" w:rsidP="000119B0">
    <w:pPr>
      <w:spacing w:after="0" w:line="240" w:lineRule="auto"/>
      <w:jc w:val="center"/>
      <w:rPr>
        <w:rFonts w:ascii="Arial" w:eastAsia="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3230" w14:textId="77777777" w:rsidR="00EE42D9" w:rsidRDefault="00EE42D9">
    <w:pPr>
      <w:tabs>
        <w:tab w:val="center" w:pos="4419"/>
        <w:tab w:val="right" w:pos="8838"/>
      </w:tabs>
      <w:spacing w:after="0" w:line="240" w:lineRule="auto"/>
      <w:jc w:val="right"/>
      <w:rPr>
        <w:rFonts w:ascii="Arial" w:eastAsia="Arial" w:hAnsi="Arial" w:cs="Arial"/>
        <w:b/>
        <w:color w:val="000000"/>
      </w:rPr>
    </w:pPr>
    <w:r>
      <w:rPr>
        <w:rFonts w:ascii="Arial" w:eastAsia="Arial" w:hAnsi="Arial" w:cs="Arial"/>
        <w:b/>
        <w:color w:val="000000"/>
      </w:rPr>
      <w:tab/>
    </w:r>
  </w:p>
  <w:p w14:paraId="6E801FC5" w14:textId="77777777" w:rsidR="00EE42D9" w:rsidRDefault="00EE42D9">
    <w:pPr>
      <w:tabs>
        <w:tab w:val="center" w:pos="4419"/>
        <w:tab w:val="right" w:pos="8838"/>
      </w:tabs>
      <w:spacing w:after="0" w:line="240" w:lineRule="auto"/>
      <w:jc w:val="right"/>
      <w:rPr>
        <w:rFonts w:ascii="Arial" w:eastAsia="Arial" w:hAnsi="Arial" w:cs="Arial"/>
        <w:b/>
        <w:color w:val="000000"/>
      </w:rPr>
    </w:pPr>
    <w:r>
      <w:rPr>
        <w:rFonts w:ascii="Arial" w:eastAsia="Arial" w:hAnsi="Arial" w:cs="Arial"/>
        <w:b/>
        <w:noProof/>
        <w:color w:val="000000"/>
        <w:sz w:val="20"/>
        <w:szCs w:val="20"/>
      </w:rPr>
      <w:drawing>
        <wp:inline distT="0" distB="0" distL="0" distR="0" wp14:anchorId="12F47FC2" wp14:editId="48D5F89D">
          <wp:extent cx="1476375" cy="1152525"/>
          <wp:effectExtent l="0" t="0" r="0" b="0"/>
          <wp:docPr id="58" name="image4.png" descr="logomod"/>
          <wp:cNvGraphicFramePr/>
          <a:graphic xmlns:a="http://schemas.openxmlformats.org/drawingml/2006/main">
            <a:graphicData uri="http://schemas.openxmlformats.org/drawingml/2006/picture">
              <pic:pic xmlns:pic="http://schemas.openxmlformats.org/drawingml/2006/picture">
                <pic:nvPicPr>
                  <pic:cNvPr id="0" name="image4.png" descr="logomod"/>
                  <pic:cNvPicPr preferRelativeResize="0"/>
                </pic:nvPicPr>
                <pic:blipFill>
                  <a:blip r:embed="rId1"/>
                  <a:srcRect/>
                  <a:stretch>
                    <a:fillRect/>
                  </a:stretch>
                </pic:blipFill>
                <pic:spPr>
                  <a:xfrm>
                    <a:off x="0" y="0"/>
                    <a:ext cx="1476375" cy="1152525"/>
                  </a:xfrm>
                  <a:prstGeom prst="rect">
                    <a:avLst/>
                  </a:prstGeom>
                  <a:ln/>
                </pic:spPr>
              </pic:pic>
            </a:graphicData>
          </a:graphic>
        </wp:inline>
      </w:drawing>
    </w:r>
  </w:p>
  <w:p w14:paraId="444FBB95" w14:textId="77777777" w:rsidR="00EE42D9" w:rsidRDefault="00EE42D9">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RESOLUCIÓN NÚMERO 2021-</w:t>
    </w:r>
  </w:p>
  <w:p w14:paraId="41DC1613" w14:textId="77777777" w:rsidR="00EE42D9" w:rsidRDefault="00EE42D9">
    <w:pPr>
      <w:tabs>
        <w:tab w:val="center" w:pos="4419"/>
        <w:tab w:val="right" w:pos="8838"/>
      </w:tabs>
      <w:spacing w:after="0" w:line="240" w:lineRule="auto"/>
      <w:jc w:val="center"/>
      <w:rPr>
        <w:rFonts w:ascii="Arial" w:eastAsia="Arial" w:hAnsi="Arial" w:cs="Arial"/>
        <w:sz w:val="24"/>
        <w:szCs w:val="24"/>
      </w:rPr>
    </w:pPr>
    <w:r>
      <w:rPr>
        <w:rFonts w:ascii="Arial" w:eastAsia="Arial" w:hAnsi="Arial" w:cs="Arial"/>
        <w:b/>
        <w:sz w:val="24"/>
        <w:szCs w:val="24"/>
      </w:rPr>
      <w:t xml:space="preserve"> diciembre de 2021</w:t>
    </w:r>
  </w:p>
  <w:p w14:paraId="3347B3AA" w14:textId="77777777" w:rsidR="00EE42D9" w:rsidRDefault="00EE42D9">
    <w:pPr>
      <w:spacing w:after="0" w:line="240" w:lineRule="auto"/>
      <w:jc w:val="center"/>
      <w:rPr>
        <w:rFonts w:ascii="Arial" w:eastAsia="Arial" w:hAnsi="Arial" w:cs="Arial"/>
        <w:b/>
        <w:sz w:val="24"/>
        <w:szCs w:val="24"/>
      </w:rPr>
    </w:pPr>
  </w:p>
  <w:p w14:paraId="60C455A6" w14:textId="77777777" w:rsidR="00EE42D9" w:rsidRDefault="00EE42D9">
    <w:pPr>
      <w:tabs>
        <w:tab w:val="left" w:pos="3240"/>
      </w:tabs>
      <w:spacing w:after="0" w:line="240" w:lineRule="auto"/>
      <w:jc w:val="center"/>
      <w:rPr>
        <w:rFonts w:ascii="Arial" w:eastAsia="Arial" w:hAnsi="Arial" w:cs="Arial"/>
        <w:b/>
        <w:color w:val="000000"/>
      </w:rPr>
    </w:pPr>
    <w:r>
      <w:rPr>
        <w:rFonts w:ascii="Arial" w:eastAsia="Arial" w:hAnsi="Arial" w:cs="Arial"/>
        <w:b/>
        <w:sz w:val="24"/>
        <w:szCs w:val="24"/>
      </w:rPr>
      <w:t>Por la cual se decide un procedimiento sancionatorio ambiental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CC8"/>
    <w:multiLevelType w:val="hybridMultilevel"/>
    <w:tmpl w:val="5C8E35C0"/>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EB51957"/>
    <w:multiLevelType w:val="hybridMultilevel"/>
    <w:tmpl w:val="CDEC602E"/>
    <w:lvl w:ilvl="0" w:tplc="DB56FC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5CE594D"/>
    <w:multiLevelType w:val="hybridMultilevel"/>
    <w:tmpl w:val="F57E80D4"/>
    <w:lvl w:ilvl="0" w:tplc="077A4D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3D5DC1"/>
    <w:multiLevelType w:val="hybridMultilevel"/>
    <w:tmpl w:val="09AC6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3B7A5B"/>
    <w:multiLevelType w:val="multilevel"/>
    <w:tmpl w:val="AF50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27938"/>
    <w:multiLevelType w:val="multilevel"/>
    <w:tmpl w:val="8A02E47C"/>
    <w:lvl w:ilvl="0">
      <w:start w:val="2"/>
      <w:numFmt w:val="decimal"/>
      <w:lvlText w:val="%1."/>
      <w:lvlJc w:val="left"/>
      <w:pPr>
        <w:ind w:left="365" w:hanging="248"/>
      </w:pPr>
      <w:rPr>
        <w:rFonts w:ascii="Arial" w:eastAsia="Arial" w:hAnsi="Arial" w:cs="Arial" w:hint="default"/>
        <w:b/>
        <w:bCs/>
        <w:w w:val="100"/>
        <w:sz w:val="22"/>
        <w:szCs w:val="22"/>
        <w:lang w:val="es-ES" w:eastAsia="en-US" w:bidi="ar-SA"/>
      </w:rPr>
    </w:lvl>
    <w:lvl w:ilvl="1">
      <w:start w:val="1"/>
      <w:numFmt w:val="decimal"/>
      <w:lvlText w:val="%1.%2."/>
      <w:lvlJc w:val="left"/>
      <w:pPr>
        <w:ind w:left="118" w:hanging="434"/>
      </w:pPr>
      <w:rPr>
        <w:rFonts w:hint="default"/>
        <w:w w:val="100"/>
        <w:lang w:val="es-ES" w:eastAsia="en-US" w:bidi="ar-SA"/>
      </w:rPr>
    </w:lvl>
    <w:lvl w:ilvl="2">
      <w:numFmt w:val="bullet"/>
      <w:lvlText w:val=""/>
      <w:lvlJc w:val="left"/>
      <w:pPr>
        <w:ind w:left="838" w:hanging="434"/>
      </w:pPr>
      <w:rPr>
        <w:rFonts w:ascii="Symbol" w:eastAsia="Symbol" w:hAnsi="Symbol" w:cs="Symbol" w:hint="default"/>
        <w:w w:val="100"/>
        <w:sz w:val="22"/>
        <w:szCs w:val="22"/>
        <w:lang w:val="es-ES" w:eastAsia="en-US" w:bidi="ar-SA"/>
      </w:rPr>
    </w:lvl>
    <w:lvl w:ilvl="3">
      <w:numFmt w:val="bullet"/>
      <w:lvlText w:val="•"/>
      <w:lvlJc w:val="left"/>
      <w:pPr>
        <w:ind w:left="1940" w:hanging="434"/>
      </w:pPr>
      <w:rPr>
        <w:rFonts w:hint="default"/>
        <w:lang w:val="es-ES" w:eastAsia="en-US" w:bidi="ar-SA"/>
      </w:rPr>
    </w:lvl>
    <w:lvl w:ilvl="4">
      <w:numFmt w:val="bullet"/>
      <w:lvlText w:val="•"/>
      <w:lvlJc w:val="left"/>
      <w:pPr>
        <w:ind w:left="3040" w:hanging="434"/>
      </w:pPr>
      <w:rPr>
        <w:rFonts w:hint="default"/>
        <w:lang w:val="es-ES" w:eastAsia="en-US" w:bidi="ar-SA"/>
      </w:rPr>
    </w:lvl>
    <w:lvl w:ilvl="5">
      <w:numFmt w:val="bullet"/>
      <w:lvlText w:val="•"/>
      <w:lvlJc w:val="left"/>
      <w:pPr>
        <w:ind w:left="4140" w:hanging="434"/>
      </w:pPr>
      <w:rPr>
        <w:rFonts w:hint="default"/>
        <w:lang w:val="es-ES" w:eastAsia="en-US" w:bidi="ar-SA"/>
      </w:rPr>
    </w:lvl>
    <w:lvl w:ilvl="6">
      <w:numFmt w:val="bullet"/>
      <w:lvlText w:val="•"/>
      <w:lvlJc w:val="left"/>
      <w:pPr>
        <w:ind w:left="5240" w:hanging="434"/>
      </w:pPr>
      <w:rPr>
        <w:rFonts w:hint="default"/>
        <w:lang w:val="es-ES" w:eastAsia="en-US" w:bidi="ar-SA"/>
      </w:rPr>
    </w:lvl>
    <w:lvl w:ilvl="7">
      <w:numFmt w:val="bullet"/>
      <w:lvlText w:val="•"/>
      <w:lvlJc w:val="left"/>
      <w:pPr>
        <w:ind w:left="6340" w:hanging="434"/>
      </w:pPr>
      <w:rPr>
        <w:rFonts w:hint="default"/>
        <w:lang w:val="es-ES" w:eastAsia="en-US" w:bidi="ar-SA"/>
      </w:rPr>
    </w:lvl>
    <w:lvl w:ilvl="8">
      <w:numFmt w:val="bullet"/>
      <w:lvlText w:val="•"/>
      <w:lvlJc w:val="left"/>
      <w:pPr>
        <w:ind w:left="7440" w:hanging="434"/>
      </w:pPr>
      <w:rPr>
        <w:rFonts w:hint="default"/>
        <w:lang w:val="es-ES" w:eastAsia="en-US" w:bidi="ar-SA"/>
      </w:rPr>
    </w:lvl>
  </w:abstractNum>
  <w:abstractNum w:abstractNumId="6" w15:restartNumberingAfterBreak="0">
    <w:nsid w:val="65C323C3"/>
    <w:multiLevelType w:val="hybridMultilevel"/>
    <w:tmpl w:val="637C2AB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087D79"/>
    <w:multiLevelType w:val="hybridMultilevel"/>
    <w:tmpl w:val="8E12AF12"/>
    <w:lvl w:ilvl="0" w:tplc="CD887C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77E562ED"/>
    <w:multiLevelType w:val="multilevel"/>
    <w:tmpl w:val="C50AB1B8"/>
    <w:lvl w:ilvl="0">
      <w:start w:val="1"/>
      <w:numFmt w:val="decimal"/>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2C7EEB"/>
    <w:multiLevelType w:val="multilevel"/>
    <w:tmpl w:val="B71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C6778"/>
    <w:multiLevelType w:val="hybridMultilevel"/>
    <w:tmpl w:val="09BE28B0"/>
    <w:lvl w:ilvl="0" w:tplc="FC143B0E">
      <w:numFmt w:val="bullet"/>
      <w:lvlText w:val="-"/>
      <w:lvlJc w:val="left"/>
      <w:pPr>
        <w:ind w:left="420" w:hanging="360"/>
      </w:pPr>
      <w:rPr>
        <w:rFonts w:ascii="Arial" w:eastAsia="Times New Roman" w:hAnsi="Arial" w:cs="Arial" w:hint="default"/>
        <w:color w:val="000000"/>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16cid:durableId="776562252">
    <w:abstractNumId w:val="8"/>
  </w:num>
  <w:num w:numId="2" w16cid:durableId="1608465202">
    <w:abstractNumId w:val="4"/>
    <w:lvlOverride w:ilvl="0">
      <w:lvl w:ilvl="0">
        <w:numFmt w:val="upperLetter"/>
        <w:lvlText w:val="%1."/>
        <w:lvlJc w:val="left"/>
      </w:lvl>
    </w:lvlOverride>
  </w:num>
  <w:num w:numId="3" w16cid:durableId="943457688">
    <w:abstractNumId w:val="10"/>
  </w:num>
  <w:num w:numId="4" w16cid:durableId="1248077130">
    <w:abstractNumId w:val="2"/>
  </w:num>
  <w:num w:numId="5" w16cid:durableId="333656422">
    <w:abstractNumId w:val="0"/>
  </w:num>
  <w:num w:numId="6" w16cid:durableId="1009718646">
    <w:abstractNumId w:val="9"/>
  </w:num>
  <w:num w:numId="7" w16cid:durableId="2095010036">
    <w:abstractNumId w:val="5"/>
  </w:num>
  <w:num w:numId="8" w16cid:durableId="524173335">
    <w:abstractNumId w:val="1"/>
  </w:num>
  <w:num w:numId="9" w16cid:durableId="1325470691">
    <w:abstractNumId w:val="3"/>
  </w:num>
  <w:num w:numId="10" w16cid:durableId="191265605">
    <w:abstractNumId w:val="7"/>
  </w:num>
  <w:num w:numId="11" w16cid:durableId="1719277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3F"/>
    <w:rsid w:val="00003297"/>
    <w:rsid w:val="000119B0"/>
    <w:rsid w:val="00027B25"/>
    <w:rsid w:val="00045EA5"/>
    <w:rsid w:val="00061090"/>
    <w:rsid w:val="00075FEB"/>
    <w:rsid w:val="00081B0E"/>
    <w:rsid w:val="000866FF"/>
    <w:rsid w:val="00090408"/>
    <w:rsid w:val="000B11D0"/>
    <w:rsid w:val="000B4AD5"/>
    <w:rsid w:val="000D428F"/>
    <w:rsid w:val="000E4BE8"/>
    <w:rsid w:val="00103387"/>
    <w:rsid w:val="0011322D"/>
    <w:rsid w:val="00131A87"/>
    <w:rsid w:val="00136817"/>
    <w:rsid w:val="00140009"/>
    <w:rsid w:val="00145044"/>
    <w:rsid w:val="00146F89"/>
    <w:rsid w:val="00151632"/>
    <w:rsid w:val="00151CD5"/>
    <w:rsid w:val="001539C9"/>
    <w:rsid w:val="00170608"/>
    <w:rsid w:val="00173319"/>
    <w:rsid w:val="00174695"/>
    <w:rsid w:val="00174835"/>
    <w:rsid w:val="0018287A"/>
    <w:rsid w:val="0018584D"/>
    <w:rsid w:val="00186B78"/>
    <w:rsid w:val="001902B1"/>
    <w:rsid w:val="001A6423"/>
    <w:rsid w:val="001A70D5"/>
    <w:rsid w:val="001B27FE"/>
    <w:rsid w:val="001C0D63"/>
    <w:rsid w:val="001C1D8B"/>
    <w:rsid w:val="001D6965"/>
    <w:rsid w:val="001D6DD7"/>
    <w:rsid w:val="001E39E8"/>
    <w:rsid w:val="001E611B"/>
    <w:rsid w:val="001F55FC"/>
    <w:rsid w:val="001F584C"/>
    <w:rsid w:val="001F7CD5"/>
    <w:rsid w:val="00205F8A"/>
    <w:rsid w:val="00210984"/>
    <w:rsid w:val="00213506"/>
    <w:rsid w:val="00220A04"/>
    <w:rsid w:val="00242D4C"/>
    <w:rsid w:val="0025624B"/>
    <w:rsid w:val="0026307A"/>
    <w:rsid w:val="00265FF0"/>
    <w:rsid w:val="00266C25"/>
    <w:rsid w:val="0027310B"/>
    <w:rsid w:val="002849C5"/>
    <w:rsid w:val="00296D99"/>
    <w:rsid w:val="00297AC5"/>
    <w:rsid w:val="002A7F6E"/>
    <w:rsid w:val="002B6AEC"/>
    <w:rsid w:val="002B6E42"/>
    <w:rsid w:val="002C167F"/>
    <w:rsid w:val="002D627E"/>
    <w:rsid w:val="002E2930"/>
    <w:rsid w:val="002E31B8"/>
    <w:rsid w:val="002F27E0"/>
    <w:rsid w:val="002F478D"/>
    <w:rsid w:val="002F74B2"/>
    <w:rsid w:val="00322960"/>
    <w:rsid w:val="003305F6"/>
    <w:rsid w:val="0034039C"/>
    <w:rsid w:val="00343D1D"/>
    <w:rsid w:val="003514C1"/>
    <w:rsid w:val="003730B8"/>
    <w:rsid w:val="00392EFD"/>
    <w:rsid w:val="003A61A1"/>
    <w:rsid w:val="003B1890"/>
    <w:rsid w:val="003C4E3C"/>
    <w:rsid w:val="003E088F"/>
    <w:rsid w:val="003E108D"/>
    <w:rsid w:val="003E17B9"/>
    <w:rsid w:val="003E269C"/>
    <w:rsid w:val="0041360A"/>
    <w:rsid w:val="00415CE4"/>
    <w:rsid w:val="00422DF0"/>
    <w:rsid w:val="00432B2D"/>
    <w:rsid w:val="004343A5"/>
    <w:rsid w:val="00441527"/>
    <w:rsid w:val="00442939"/>
    <w:rsid w:val="00460D57"/>
    <w:rsid w:val="00472F06"/>
    <w:rsid w:val="004760D2"/>
    <w:rsid w:val="00483DE6"/>
    <w:rsid w:val="004B0CB6"/>
    <w:rsid w:val="004C6427"/>
    <w:rsid w:val="004D17FC"/>
    <w:rsid w:val="004D4924"/>
    <w:rsid w:val="004D7395"/>
    <w:rsid w:val="004F25B8"/>
    <w:rsid w:val="004F4960"/>
    <w:rsid w:val="004F5262"/>
    <w:rsid w:val="00501F16"/>
    <w:rsid w:val="00506277"/>
    <w:rsid w:val="00510633"/>
    <w:rsid w:val="0051532C"/>
    <w:rsid w:val="00540344"/>
    <w:rsid w:val="00551294"/>
    <w:rsid w:val="00555DE7"/>
    <w:rsid w:val="00565C9B"/>
    <w:rsid w:val="00573E5F"/>
    <w:rsid w:val="005762D5"/>
    <w:rsid w:val="005844CB"/>
    <w:rsid w:val="005A4CE3"/>
    <w:rsid w:val="005A626B"/>
    <w:rsid w:val="005E15A3"/>
    <w:rsid w:val="005E4D78"/>
    <w:rsid w:val="00604E03"/>
    <w:rsid w:val="00624F11"/>
    <w:rsid w:val="00640D91"/>
    <w:rsid w:val="0064644D"/>
    <w:rsid w:val="00647B85"/>
    <w:rsid w:val="00657195"/>
    <w:rsid w:val="00657346"/>
    <w:rsid w:val="0067315D"/>
    <w:rsid w:val="006876FC"/>
    <w:rsid w:val="00691E71"/>
    <w:rsid w:val="006C2E53"/>
    <w:rsid w:val="006D2224"/>
    <w:rsid w:val="006E0B62"/>
    <w:rsid w:val="006E0E1E"/>
    <w:rsid w:val="006E1276"/>
    <w:rsid w:val="006F4268"/>
    <w:rsid w:val="006F63AA"/>
    <w:rsid w:val="007003A8"/>
    <w:rsid w:val="0070663D"/>
    <w:rsid w:val="00716DEF"/>
    <w:rsid w:val="007175BC"/>
    <w:rsid w:val="00721E08"/>
    <w:rsid w:val="00727230"/>
    <w:rsid w:val="00730DDB"/>
    <w:rsid w:val="007323CC"/>
    <w:rsid w:val="00771C2D"/>
    <w:rsid w:val="007833EB"/>
    <w:rsid w:val="00785322"/>
    <w:rsid w:val="0079013D"/>
    <w:rsid w:val="007A7A19"/>
    <w:rsid w:val="007B232D"/>
    <w:rsid w:val="007B7DA1"/>
    <w:rsid w:val="007C017E"/>
    <w:rsid w:val="007C1074"/>
    <w:rsid w:val="007D3F52"/>
    <w:rsid w:val="007E5A8A"/>
    <w:rsid w:val="00806C70"/>
    <w:rsid w:val="00806E96"/>
    <w:rsid w:val="00823036"/>
    <w:rsid w:val="0082646F"/>
    <w:rsid w:val="0082741E"/>
    <w:rsid w:val="008313C5"/>
    <w:rsid w:val="00837744"/>
    <w:rsid w:val="00837B08"/>
    <w:rsid w:val="00841D72"/>
    <w:rsid w:val="00841E13"/>
    <w:rsid w:val="00854C7A"/>
    <w:rsid w:val="00860981"/>
    <w:rsid w:val="00865896"/>
    <w:rsid w:val="008717DA"/>
    <w:rsid w:val="0089140E"/>
    <w:rsid w:val="00892E0F"/>
    <w:rsid w:val="008A366F"/>
    <w:rsid w:val="008B0C1A"/>
    <w:rsid w:val="008B3EA2"/>
    <w:rsid w:val="008B51F3"/>
    <w:rsid w:val="008C277C"/>
    <w:rsid w:val="008C4860"/>
    <w:rsid w:val="008D2718"/>
    <w:rsid w:val="008D6026"/>
    <w:rsid w:val="008F08F4"/>
    <w:rsid w:val="00913DB8"/>
    <w:rsid w:val="0091440D"/>
    <w:rsid w:val="00916148"/>
    <w:rsid w:val="00924882"/>
    <w:rsid w:val="00925475"/>
    <w:rsid w:val="009328F4"/>
    <w:rsid w:val="00946882"/>
    <w:rsid w:val="009469A1"/>
    <w:rsid w:val="00957F4C"/>
    <w:rsid w:val="00962B8D"/>
    <w:rsid w:val="00967458"/>
    <w:rsid w:val="009679C9"/>
    <w:rsid w:val="00973DE0"/>
    <w:rsid w:val="00982889"/>
    <w:rsid w:val="009A7986"/>
    <w:rsid w:val="009B0FB2"/>
    <w:rsid w:val="009B633F"/>
    <w:rsid w:val="009C6BAE"/>
    <w:rsid w:val="009E4EAD"/>
    <w:rsid w:val="009F051C"/>
    <w:rsid w:val="009F348E"/>
    <w:rsid w:val="00A105A4"/>
    <w:rsid w:val="00A11BDE"/>
    <w:rsid w:val="00A22C16"/>
    <w:rsid w:val="00A24808"/>
    <w:rsid w:val="00A340ED"/>
    <w:rsid w:val="00A36D7F"/>
    <w:rsid w:val="00A3799E"/>
    <w:rsid w:val="00A500E3"/>
    <w:rsid w:val="00A82197"/>
    <w:rsid w:val="00A87EFB"/>
    <w:rsid w:val="00A90309"/>
    <w:rsid w:val="00A90381"/>
    <w:rsid w:val="00A91B45"/>
    <w:rsid w:val="00A9285B"/>
    <w:rsid w:val="00A932C5"/>
    <w:rsid w:val="00AB0BFE"/>
    <w:rsid w:val="00AB2130"/>
    <w:rsid w:val="00AC2331"/>
    <w:rsid w:val="00AC6BC6"/>
    <w:rsid w:val="00AD00AF"/>
    <w:rsid w:val="00AD24CA"/>
    <w:rsid w:val="00AD4E10"/>
    <w:rsid w:val="00AF429E"/>
    <w:rsid w:val="00B025F8"/>
    <w:rsid w:val="00B049D0"/>
    <w:rsid w:val="00B23BF0"/>
    <w:rsid w:val="00B352A6"/>
    <w:rsid w:val="00B47E93"/>
    <w:rsid w:val="00B52C4C"/>
    <w:rsid w:val="00B96F55"/>
    <w:rsid w:val="00BB1513"/>
    <w:rsid w:val="00BB43D9"/>
    <w:rsid w:val="00BC1E8C"/>
    <w:rsid w:val="00BC55D3"/>
    <w:rsid w:val="00BD3196"/>
    <w:rsid w:val="00BE40CD"/>
    <w:rsid w:val="00BF137C"/>
    <w:rsid w:val="00C06511"/>
    <w:rsid w:val="00C07293"/>
    <w:rsid w:val="00C07FDD"/>
    <w:rsid w:val="00C26616"/>
    <w:rsid w:val="00C303EE"/>
    <w:rsid w:val="00C470E1"/>
    <w:rsid w:val="00C54B07"/>
    <w:rsid w:val="00C61FA3"/>
    <w:rsid w:val="00C63F24"/>
    <w:rsid w:val="00C64D9E"/>
    <w:rsid w:val="00C843E6"/>
    <w:rsid w:val="00C86AD8"/>
    <w:rsid w:val="00C91D38"/>
    <w:rsid w:val="00C91D98"/>
    <w:rsid w:val="00C973EF"/>
    <w:rsid w:val="00CA4987"/>
    <w:rsid w:val="00CA5944"/>
    <w:rsid w:val="00CA6AE8"/>
    <w:rsid w:val="00CB15F7"/>
    <w:rsid w:val="00CB23B5"/>
    <w:rsid w:val="00CB636A"/>
    <w:rsid w:val="00CE142B"/>
    <w:rsid w:val="00CE439E"/>
    <w:rsid w:val="00CE4F1F"/>
    <w:rsid w:val="00CE5479"/>
    <w:rsid w:val="00D05CF5"/>
    <w:rsid w:val="00D1164A"/>
    <w:rsid w:val="00D11DEB"/>
    <w:rsid w:val="00D17F0D"/>
    <w:rsid w:val="00D20AE6"/>
    <w:rsid w:val="00D25E54"/>
    <w:rsid w:val="00D272DD"/>
    <w:rsid w:val="00D37890"/>
    <w:rsid w:val="00D41C5C"/>
    <w:rsid w:val="00D57ADB"/>
    <w:rsid w:val="00D720EC"/>
    <w:rsid w:val="00D87C6B"/>
    <w:rsid w:val="00D93CB5"/>
    <w:rsid w:val="00DA4662"/>
    <w:rsid w:val="00DA4857"/>
    <w:rsid w:val="00DB067B"/>
    <w:rsid w:val="00DB3343"/>
    <w:rsid w:val="00DC7416"/>
    <w:rsid w:val="00DD164D"/>
    <w:rsid w:val="00DD3356"/>
    <w:rsid w:val="00DD6C7C"/>
    <w:rsid w:val="00DF4B46"/>
    <w:rsid w:val="00DF720F"/>
    <w:rsid w:val="00E03B17"/>
    <w:rsid w:val="00E0739B"/>
    <w:rsid w:val="00E15AEC"/>
    <w:rsid w:val="00E2286B"/>
    <w:rsid w:val="00E30541"/>
    <w:rsid w:val="00E40A78"/>
    <w:rsid w:val="00E54B89"/>
    <w:rsid w:val="00E560DD"/>
    <w:rsid w:val="00E6126C"/>
    <w:rsid w:val="00E62D4A"/>
    <w:rsid w:val="00E73956"/>
    <w:rsid w:val="00E875EF"/>
    <w:rsid w:val="00E9061D"/>
    <w:rsid w:val="00E90E41"/>
    <w:rsid w:val="00EA20A0"/>
    <w:rsid w:val="00EB557B"/>
    <w:rsid w:val="00EB5E84"/>
    <w:rsid w:val="00EC217C"/>
    <w:rsid w:val="00ED4D45"/>
    <w:rsid w:val="00EE1967"/>
    <w:rsid w:val="00EE42D9"/>
    <w:rsid w:val="00EE64AE"/>
    <w:rsid w:val="00EE6591"/>
    <w:rsid w:val="00F001B8"/>
    <w:rsid w:val="00F0446B"/>
    <w:rsid w:val="00F050D7"/>
    <w:rsid w:val="00F13016"/>
    <w:rsid w:val="00F138C1"/>
    <w:rsid w:val="00F148BD"/>
    <w:rsid w:val="00F40EA5"/>
    <w:rsid w:val="00F50365"/>
    <w:rsid w:val="00F900CF"/>
    <w:rsid w:val="00FA0BCE"/>
    <w:rsid w:val="00FA5977"/>
    <w:rsid w:val="00FA6215"/>
    <w:rsid w:val="00FA6CC4"/>
    <w:rsid w:val="00FC084E"/>
    <w:rsid w:val="00FC5CE1"/>
    <w:rsid w:val="00FC6EAF"/>
    <w:rsid w:val="00FD55FA"/>
    <w:rsid w:val="00FE559C"/>
    <w:rsid w:val="00FF403A"/>
    <w:rsid w:val="00FF61BA"/>
    <w:rsid w:val="00FF6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42DEA3"/>
  <w15:docId w15:val="{532815D9-C0C6-42A0-A516-867CCBA0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39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6E3397"/>
    <w:pPr>
      <w:keepNext/>
      <w:spacing w:after="0" w:line="240" w:lineRule="auto"/>
      <w:jc w:val="center"/>
      <w:outlineLvl w:val="4"/>
    </w:pPr>
    <w:rPr>
      <w:rFonts w:ascii="Arial" w:eastAsia="Times New Roman" w:hAnsi="Arial" w:cs="Arial"/>
      <w:b/>
      <w:bCs/>
      <w:sz w:val="24"/>
      <w:szCs w:val="24"/>
      <w:lang w:val="es-ES" w:eastAsia="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Ttulo5Car">
    <w:name w:val="Título 5 Car"/>
    <w:basedOn w:val="Fuentedeprrafopredeter"/>
    <w:link w:val="Ttulo5"/>
    <w:rsid w:val="006E3397"/>
    <w:rPr>
      <w:rFonts w:ascii="Arial" w:eastAsia="Times New Roman" w:hAnsi="Arial" w:cs="Arial"/>
      <w:b/>
      <w:bCs/>
      <w:sz w:val="24"/>
      <w:szCs w:val="24"/>
      <w:lang w:val="es-ES" w:eastAsia="es-ES"/>
    </w:rPr>
  </w:style>
  <w:style w:type="paragraph" w:styleId="Prrafodelista">
    <w:name w:val="List Paragraph"/>
    <w:aliases w:val="Bolita,List Paragraph,HOJA,Párrafo de lista4,Colorful List - Accent 11,Lista vistosa - Énfasis 11,Colorful List Accent 1,Párrafo de lista6,Guión,BOLA,Párrafo de lista21,Titulo 8,BOLADEF,Párrafo de lista31,ViÃ±eta 2,Párrafo de lista2"/>
    <w:basedOn w:val="Normal"/>
    <w:link w:val="PrrafodelistaCar"/>
    <w:uiPriority w:val="34"/>
    <w:qFormat/>
    <w:rsid w:val="006E3397"/>
    <w:pPr>
      <w:ind w:left="720"/>
      <w:contextualSpacing/>
    </w:pPr>
  </w:style>
  <w:style w:type="paragraph" w:styleId="Textoindependiente">
    <w:name w:val="Body Text"/>
    <w:basedOn w:val="Normal"/>
    <w:link w:val="TextoindependienteCar"/>
    <w:uiPriority w:val="1"/>
    <w:qFormat/>
    <w:rsid w:val="006E3397"/>
    <w:pPr>
      <w:spacing w:after="120"/>
    </w:pPr>
    <w:rPr>
      <w:rFonts w:ascii="Arial" w:hAnsi="Arial" w:cs="Arial"/>
      <w:b/>
    </w:rPr>
  </w:style>
  <w:style w:type="character" w:customStyle="1" w:styleId="TextoindependienteCar">
    <w:name w:val="Texto independiente Car"/>
    <w:basedOn w:val="Fuentedeprrafopredeter"/>
    <w:link w:val="Textoindependiente"/>
    <w:uiPriority w:val="1"/>
    <w:rsid w:val="006E3397"/>
    <w:rPr>
      <w:rFonts w:ascii="Arial" w:eastAsia="Calibri" w:hAnsi="Arial" w:cs="Arial"/>
      <w:b/>
      <w:lang w:val="es-CO"/>
    </w:rPr>
  </w:style>
  <w:style w:type="character" w:customStyle="1" w:styleId="PrrafodelistaCar">
    <w:name w:val="Párrafo de lista Car"/>
    <w:aliases w:val="Bolita Car,List Paragraph Car,HOJA Car,Párrafo de lista4 Car,Colorful List - Accent 11 Car,Lista vistosa - Énfasis 11 Car,Colorful List Accent 1 Car,Párrafo de lista6 Car,Guión Car,BOLA Car,Párrafo de lista21 Car,Titulo 8 Car"/>
    <w:link w:val="Prrafodelista"/>
    <w:uiPriority w:val="1"/>
    <w:locked/>
    <w:rsid w:val="006E3397"/>
    <w:rPr>
      <w:rFonts w:ascii="Calibri" w:eastAsia="Calibri" w:hAnsi="Calibri" w:cs="Calibri"/>
      <w:lang w:val="es-CO"/>
    </w:rPr>
  </w:style>
  <w:style w:type="paragraph" w:styleId="Sinespaciado">
    <w:name w:val="No Spacing"/>
    <w:uiPriority w:val="1"/>
    <w:qFormat/>
    <w:rsid w:val="006E3397"/>
    <w:pPr>
      <w:spacing w:after="0" w:line="240" w:lineRule="auto"/>
    </w:pPr>
    <w:rPr>
      <w:rFonts w:cs="Times New Roman"/>
    </w:rPr>
  </w:style>
  <w:style w:type="character" w:customStyle="1" w:styleId="apple-converted-space">
    <w:name w:val="apple-converted-space"/>
    <w:basedOn w:val="Fuentedeprrafopredeter"/>
    <w:rsid w:val="006E3397"/>
  </w:style>
  <w:style w:type="paragraph" w:styleId="Piedepgina">
    <w:name w:val="footer"/>
    <w:basedOn w:val="Normal"/>
    <w:link w:val="PiedepginaCar"/>
    <w:uiPriority w:val="99"/>
    <w:unhideWhenUsed/>
    <w:rsid w:val="006E3397"/>
    <w:pPr>
      <w:tabs>
        <w:tab w:val="center" w:pos="4419"/>
        <w:tab w:val="right" w:pos="8838"/>
      </w:tabs>
      <w:spacing w:after="0" w:line="240" w:lineRule="auto"/>
    </w:pPr>
    <w:rPr>
      <w:rFonts w:ascii="Arial" w:hAnsi="Arial" w:cs="Arial"/>
      <w:b/>
    </w:rPr>
  </w:style>
  <w:style w:type="character" w:customStyle="1" w:styleId="PiedepginaCar">
    <w:name w:val="Pie de página Car"/>
    <w:basedOn w:val="Fuentedeprrafopredeter"/>
    <w:link w:val="Piedepgina"/>
    <w:uiPriority w:val="99"/>
    <w:rsid w:val="006E3397"/>
    <w:rPr>
      <w:rFonts w:ascii="Arial" w:eastAsia="Calibri" w:hAnsi="Arial" w:cs="Arial"/>
      <w:b/>
      <w:lang w:val="es-CO"/>
    </w:rPr>
  </w:style>
  <w:style w:type="character" w:styleId="Hipervnculo">
    <w:name w:val="Hyperlink"/>
    <w:uiPriority w:val="99"/>
    <w:rsid w:val="006E3397"/>
    <w:rPr>
      <w:rFonts w:cs="Times New Roman"/>
      <w:color w:val="0000FF"/>
      <w:u w:val="single"/>
    </w:rPr>
  </w:style>
  <w:style w:type="character" w:customStyle="1" w:styleId="iaj">
    <w:name w:val="i_aj"/>
    <w:basedOn w:val="Fuentedeprrafopredeter"/>
    <w:rsid w:val="006E3397"/>
  </w:style>
  <w:style w:type="paragraph" w:styleId="Textoindependiente3">
    <w:name w:val="Body Text 3"/>
    <w:basedOn w:val="Normal"/>
    <w:link w:val="Textoindependiente3Car"/>
    <w:uiPriority w:val="99"/>
    <w:semiHidden/>
    <w:unhideWhenUsed/>
    <w:rsid w:val="006E339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E3397"/>
    <w:rPr>
      <w:rFonts w:ascii="Calibri" w:eastAsia="Calibri" w:hAnsi="Calibri" w:cs="Calibri"/>
      <w:sz w:val="16"/>
      <w:szCs w:val="16"/>
      <w:lang w:val="es-CO"/>
    </w:rPr>
  </w:style>
  <w:style w:type="table" w:customStyle="1" w:styleId="TableNormal2">
    <w:name w:val="Table Normal2"/>
    <w:uiPriority w:val="2"/>
    <w:semiHidden/>
    <w:unhideWhenUsed/>
    <w:qFormat/>
    <w:rsid w:val="006E339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3397"/>
    <w:pPr>
      <w:widowControl w:val="0"/>
      <w:autoSpaceDE w:val="0"/>
      <w:autoSpaceDN w:val="0"/>
      <w:spacing w:after="0" w:line="240" w:lineRule="auto"/>
    </w:pPr>
    <w:rPr>
      <w:rFonts w:ascii="Arial" w:eastAsia="Arial" w:hAnsi="Arial" w:cs="Arial"/>
      <w:lang w:val="es-ES"/>
    </w:rPr>
  </w:style>
  <w:style w:type="table" w:customStyle="1" w:styleId="TableNormal1">
    <w:name w:val="Table Normal1"/>
    <w:uiPriority w:val="2"/>
    <w:semiHidden/>
    <w:unhideWhenUsed/>
    <w:qFormat/>
    <w:rsid w:val="006E339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extonormal">
    <w:name w:val="Texto normal"/>
    <w:basedOn w:val="Normal"/>
    <w:rsid w:val="006E3397"/>
    <w:pPr>
      <w:autoSpaceDE w:val="0"/>
      <w:autoSpaceDN w:val="0"/>
      <w:spacing w:after="0" w:line="240" w:lineRule="auto"/>
      <w:jc w:val="both"/>
    </w:pPr>
    <w:rPr>
      <w:rFonts w:ascii="Arial" w:eastAsia="Times New Roman" w:hAnsi="Arial" w:cs="Arial"/>
      <w:sz w:val="24"/>
      <w:szCs w:val="24"/>
      <w:lang w:val="es-ES_tradnl" w:eastAsia="es-ES"/>
    </w:rPr>
  </w:style>
  <w:style w:type="character" w:styleId="Refdecomentario">
    <w:name w:val="annotation reference"/>
    <w:basedOn w:val="Fuentedeprrafopredeter"/>
    <w:uiPriority w:val="99"/>
    <w:semiHidden/>
    <w:unhideWhenUsed/>
    <w:rsid w:val="006E3397"/>
    <w:rPr>
      <w:sz w:val="16"/>
      <w:szCs w:val="16"/>
    </w:rPr>
  </w:style>
  <w:style w:type="paragraph" w:styleId="Textocomentario">
    <w:name w:val="annotation text"/>
    <w:basedOn w:val="Normal"/>
    <w:link w:val="TextocomentarioCar"/>
    <w:uiPriority w:val="99"/>
    <w:semiHidden/>
    <w:unhideWhenUsed/>
    <w:rsid w:val="006E33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397"/>
    <w:rPr>
      <w:rFonts w:ascii="Calibri" w:eastAsia="Calibri" w:hAnsi="Calibri" w:cs="Calibri"/>
      <w:sz w:val="20"/>
      <w:szCs w:val="20"/>
      <w:lang w:val="es-CO"/>
    </w:rPr>
  </w:style>
  <w:style w:type="paragraph" w:styleId="Textodeglobo">
    <w:name w:val="Balloon Text"/>
    <w:basedOn w:val="Normal"/>
    <w:link w:val="TextodegloboCar"/>
    <w:uiPriority w:val="99"/>
    <w:semiHidden/>
    <w:unhideWhenUsed/>
    <w:rsid w:val="006E33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397"/>
    <w:rPr>
      <w:rFonts w:ascii="Segoe UI" w:eastAsia="Calibr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C737E4"/>
    <w:rPr>
      <w:b/>
      <w:bCs/>
    </w:rPr>
  </w:style>
  <w:style w:type="character" w:customStyle="1" w:styleId="AsuntodelcomentarioCar">
    <w:name w:val="Asunto del comentario Car"/>
    <w:basedOn w:val="TextocomentarioCar"/>
    <w:link w:val="Asuntodelcomentario"/>
    <w:uiPriority w:val="99"/>
    <w:semiHidden/>
    <w:rsid w:val="00C737E4"/>
    <w:rPr>
      <w:rFonts w:ascii="Calibri" w:eastAsia="Calibri" w:hAnsi="Calibri" w:cs="Calibri"/>
      <w:b/>
      <w:bCs/>
      <w:sz w:val="20"/>
      <w:szCs w:val="20"/>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2"/>
    <w:tblPr>
      <w:tblStyleRowBandSize w:val="1"/>
      <w:tblStyleColBandSize w:val="1"/>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3"/>
    <w:pPr>
      <w:widowControl w:val="0"/>
      <w:spacing w:after="0" w:line="240" w:lineRule="auto"/>
    </w:pPr>
    <w:tblPr>
      <w:tblStyleRowBandSize w:val="1"/>
      <w:tblStyleColBandSize w:val="1"/>
      <w:tblCellMar>
        <w:left w:w="115" w:type="dxa"/>
        <w:right w:w="115" w:type="dxa"/>
      </w:tblCellMar>
    </w:tblPr>
  </w:style>
  <w:style w:type="table" w:customStyle="1" w:styleId="7">
    <w:name w:val="7"/>
    <w:basedOn w:val="TableNormal3"/>
    <w:pPr>
      <w:widowControl w:val="0"/>
      <w:spacing w:after="0" w:line="240" w:lineRule="auto"/>
    </w:pPr>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5">
    <w:name w:val="5"/>
    <w:basedOn w:val="TableNormal3"/>
    <w:tblPr>
      <w:tblStyleRowBandSize w:val="1"/>
      <w:tblStyleColBandSize w:val="1"/>
      <w:tblCellMar>
        <w:left w:w="115" w:type="dxa"/>
        <w:right w:w="115" w:type="dxa"/>
      </w:tblCellMar>
    </w:tblPr>
  </w:style>
  <w:style w:type="table" w:customStyle="1" w:styleId="4">
    <w:name w:val="4"/>
    <w:basedOn w:val="TableNormal4"/>
    <w:pPr>
      <w:widowControl w:val="0"/>
      <w:spacing w:after="0" w:line="240" w:lineRule="auto"/>
    </w:pPr>
    <w:tblPr>
      <w:tblStyleRowBandSize w:val="1"/>
      <w:tblStyleColBandSize w:val="1"/>
      <w:tblCellMar>
        <w:left w:w="115" w:type="dxa"/>
        <w:right w:w="115" w:type="dxa"/>
      </w:tblCellMar>
    </w:tblPr>
  </w:style>
  <w:style w:type="table" w:customStyle="1" w:styleId="3">
    <w:name w:val="3"/>
    <w:basedOn w:val="TableNormal4"/>
    <w:pPr>
      <w:widowControl w:val="0"/>
      <w:spacing w:after="0" w:line="240" w:lineRule="auto"/>
    </w:pPr>
    <w:tblPr>
      <w:tblStyleRowBandSize w:val="1"/>
      <w:tblStyleColBandSize w:val="1"/>
      <w:tblCellMar>
        <w:left w:w="115" w:type="dxa"/>
        <w:right w:w="115" w:type="dxa"/>
      </w:tblCellMar>
    </w:tblPr>
  </w:style>
  <w:style w:type="table" w:customStyle="1" w:styleId="2">
    <w:name w:val="2"/>
    <w:basedOn w:val="TableNormal4"/>
    <w:pPr>
      <w:widowControl w:val="0"/>
      <w:spacing w:after="0" w:line="240" w:lineRule="auto"/>
    </w:pPr>
    <w:tblPr>
      <w:tblStyleRowBandSize w:val="1"/>
      <w:tblStyleColBandSize w:val="1"/>
      <w:tblCellMar>
        <w:left w:w="115" w:type="dxa"/>
        <w:right w:w="115" w:type="dxa"/>
      </w:tblCellMar>
    </w:tblPr>
  </w:style>
  <w:style w:type="table" w:customStyle="1" w:styleId="1">
    <w:name w:val="1"/>
    <w:basedOn w:val="TableNormal4"/>
    <w:pPr>
      <w:widowControl w:val="0"/>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8930AB"/>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3422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2287"/>
    <w:rPr>
      <w:sz w:val="20"/>
      <w:szCs w:val="20"/>
    </w:rPr>
  </w:style>
  <w:style w:type="character" w:styleId="Refdenotaalpie">
    <w:name w:val="footnote reference"/>
    <w:basedOn w:val="Fuentedeprrafopredeter"/>
    <w:uiPriority w:val="99"/>
    <w:semiHidden/>
    <w:unhideWhenUsed/>
    <w:rsid w:val="00342287"/>
    <w:rPr>
      <w:vertAlign w:val="superscript"/>
    </w:rPr>
  </w:style>
  <w:style w:type="paragraph" w:styleId="Revisin">
    <w:name w:val="Revision"/>
    <w:hidden/>
    <w:uiPriority w:val="99"/>
    <w:semiHidden/>
    <w:rsid w:val="00D05CF5"/>
    <w:pPr>
      <w:spacing w:after="0" w:line="240" w:lineRule="auto"/>
    </w:pPr>
  </w:style>
  <w:style w:type="paragraph" w:styleId="Encabezado">
    <w:name w:val="header"/>
    <w:basedOn w:val="Normal"/>
    <w:link w:val="EncabezadoCar"/>
    <w:uiPriority w:val="99"/>
    <w:unhideWhenUsed/>
    <w:rsid w:val="008A3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66F"/>
  </w:style>
  <w:style w:type="paragraph" w:styleId="Textonotaalfinal">
    <w:name w:val="endnote text"/>
    <w:basedOn w:val="Normal"/>
    <w:link w:val="TextonotaalfinalCar"/>
    <w:uiPriority w:val="99"/>
    <w:unhideWhenUsed/>
    <w:rsid w:val="00D41C5C"/>
    <w:pPr>
      <w:spacing w:after="0" w:line="240" w:lineRule="auto"/>
    </w:pPr>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rsid w:val="00D41C5C"/>
    <w:rPr>
      <w:rFonts w:asciiTheme="minorHAnsi" w:eastAsiaTheme="minorHAnsi" w:hAnsiTheme="minorHAnsi" w:cstheme="minorBidi"/>
      <w:sz w:val="20"/>
      <w:szCs w:val="20"/>
      <w:lang w:eastAsia="en-US"/>
    </w:rPr>
  </w:style>
  <w:style w:type="character" w:customStyle="1" w:styleId="Mencinsinresolver1">
    <w:name w:val="Mención sin resolver1"/>
    <w:basedOn w:val="Fuentedeprrafopredeter"/>
    <w:uiPriority w:val="99"/>
    <w:semiHidden/>
    <w:unhideWhenUsed/>
    <w:rsid w:val="001F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8177">
      <w:bodyDiv w:val="1"/>
      <w:marLeft w:val="0"/>
      <w:marRight w:val="0"/>
      <w:marTop w:val="0"/>
      <w:marBottom w:val="0"/>
      <w:divBdr>
        <w:top w:val="none" w:sz="0" w:space="0" w:color="auto"/>
        <w:left w:val="none" w:sz="0" w:space="0" w:color="auto"/>
        <w:bottom w:val="none" w:sz="0" w:space="0" w:color="auto"/>
        <w:right w:val="none" w:sz="0" w:space="0" w:color="auto"/>
      </w:divBdr>
    </w:div>
    <w:div w:id="1125545698">
      <w:bodyDiv w:val="1"/>
      <w:marLeft w:val="0"/>
      <w:marRight w:val="0"/>
      <w:marTop w:val="0"/>
      <w:marBottom w:val="0"/>
      <w:divBdr>
        <w:top w:val="none" w:sz="0" w:space="0" w:color="auto"/>
        <w:left w:val="none" w:sz="0" w:space="0" w:color="auto"/>
        <w:bottom w:val="none" w:sz="0" w:space="0" w:color="auto"/>
        <w:right w:val="none" w:sz="0" w:space="0" w:color="auto"/>
      </w:divBdr>
    </w:div>
    <w:div w:id="1327396265">
      <w:bodyDiv w:val="1"/>
      <w:marLeft w:val="0"/>
      <w:marRight w:val="0"/>
      <w:marTop w:val="0"/>
      <w:marBottom w:val="0"/>
      <w:divBdr>
        <w:top w:val="none" w:sz="0" w:space="0" w:color="auto"/>
        <w:left w:val="none" w:sz="0" w:space="0" w:color="auto"/>
        <w:bottom w:val="none" w:sz="0" w:space="0" w:color="auto"/>
        <w:right w:val="none" w:sz="0" w:space="0" w:color="auto"/>
      </w:divBdr>
    </w:div>
    <w:div w:id="1867598229">
      <w:bodyDiv w:val="1"/>
      <w:marLeft w:val="0"/>
      <w:marRight w:val="0"/>
      <w:marTop w:val="0"/>
      <w:marBottom w:val="0"/>
      <w:divBdr>
        <w:top w:val="none" w:sz="0" w:space="0" w:color="auto"/>
        <w:left w:val="none" w:sz="0" w:space="0" w:color="auto"/>
        <w:bottom w:val="none" w:sz="0" w:space="0" w:color="auto"/>
        <w:right w:val="none" w:sz="0" w:space="0" w:color="auto"/>
      </w:divBdr>
    </w:div>
    <w:div w:id="208734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XXXX@XXXXXXX.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hyperlink" Target="mailto:corpocaldas@corpocaldas.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hyperlink" Target="http://www.corpocaldas.gov.co/" TargetMode="External"/><Relationship Id="rId5" Type="http://schemas.openxmlformats.org/officeDocument/2006/relationships/image" Target="media/image7.png"/><Relationship Id="rId10" Type="http://schemas.openxmlformats.org/officeDocument/2006/relationships/image" Target="media/image12.jpe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VwVzNeZfvpzJkipgKwjIZdC0Hg==">AMUW2mWeLh3ZTRPCla2/fec18gfnNZbveaMHCrEG09w9g8yxCQI2b4qfOK19UFm7Z7fQ26yY+NZdZZcp8/hYQ8QirjCsG/v/nOh3nqtatsdS9b5D3fpiHFcgYPu4ifMuTouqAwZORtpoPU4GLOzODK1qK62jK3h4dw==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EBA7A7-C12A-4EC6-AD14-AC30D97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1564</Words>
  <Characters>8606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Alejandro Arango Garcia</dc:creator>
  <cp:keywords/>
  <dc:description/>
  <cp:lastModifiedBy>Luisa Fernanda Rodas Hernandez</cp:lastModifiedBy>
  <cp:revision>9</cp:revision>
  <cp:lastPrinted>2024-01-10T16:38:00Z</cp:lastPrinted>
  <dcterms:created xsi:type="dcterms:W3CDTF">2024-02-12T00:17:00Z</dcterms:created>
  <dcterms:modified xsi:type="dcterms:W3CDTF">2024-02-14T21:24:00Z</dcterms:modified>
</cp:coreProperties>
</file>