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99A83" w14:textId="77777777" w:rsidR="00D218C2" w:rsidRPr="00F70B24" w:rsidRDefault="00D218C2" w:rsidP="00D218C2">
      <w:pPr>
        <w:widowControl w:val="0"/>
        <w:jc w:val="center"/>
        <w:rPr>
          <w:rFonts w:ascii="Arial" w:eastAsia="Calibri" w:hAnsi="Arial" w:cs="Arial"/>
          <w:b/>
          <w:lang w:eastAsia="en-US"/>
        </w:rPr>
      </w:pPr>
      <w:r w:rsidRPr="000F317C">
        <w:rPr>
          <w:rFonts w:ascii="Arial" w:hAnsi="Arial" w:cs="Arial"/>
          <w:b/>
        </w:rPr>
        <w:t xml:space="preserve">EL </w:t>
      </w:r>
      <w:r>
        <w:rPr>
          <w:rFonts w:ascii="Arial" w:hAnsi="Arial" w:cs="Arial"/>
          <w:b/>
        </w:rPr>
        <w:t xml:space="preserve">SUBDIRECTOR ADMINISTRATIVO Y FINANCIERO Y EL JEFE DE PERSONAL </w:t>
      </w:r>
      <w:r w:rsidRPr="000F317C">
        <w:rPr>
          <w:rFonts w:ascii="Arial" w:hAnsi="Arial" w:cs="Arial"/>
          <w:b/>
        </w:rPr>
        <w:t xml:space="preserve"> DE LA </w:t>
      </w:r>
      <w:r>
        <w:rPr>
          <w:rFonts w:ascii="Arial" w:hAnsi="Arial" w:cs="Arial"/>
          <w:b/>
        </w:rPr>
        <w:t>CORPORACION AUTONOMA REGIONAL DE CALDAS – CORPOCALDAS</w:t>
      </w:r>
    </w:p>
    <w:p w14:paraId="4F14FB6F" w14:textId="77777777" w:rsidR="00D218C2" w:rsidRDefault="00D218C2" w:rsidP="00DA088A">
      <w:pPr>
        <w:widowControl w:val="0"/>
        <w:jc w:val="center"/>
        <w:rPr>
          <w:rFonts w:ascii="Arial" w:hAnsi="Arial" w:cs="Arial"/>
          <w:b/>
        </w:rPr>
      </w:pPr>
    </w:p>
    <w:p w14:paraId="317D1EF6" w14:textId="77777777" w:rsidR="00D218C2" w:rsidRDefault="00D218C2" w:rsidP="00DA088A">
      <w:pPr>
        <w:widowControl w:val="0"/>
        <w:jc w:val="center"/>
        <w:rPr>
          <w:rFonts w:ascii="Arial" w:hAnsi="Arial" w:cs="Arial"/>
          <w:b/>
        </w:rPr>
      </w:pPr>
    </w:p>
    <w:p w14:paraId="59910428" w14:textId="72FEBBF2" w:rsidR="00DA088A" w:rsidRPr="000F317C" w:rsidRDefault="00DA088A" w:rsidP="00DA088A">
      <w:pPr>
        <w:widowControl w:val="0"/>
        <w:jc w:val="center"/>
        <w:rPr>
          <w:rFonts w:ascii="Arial" w:hAnsi="Arial" w:cs="Arial"/>
          <w:b/>
        </w:rPr>
      </w:pPr>
      <w:r w:rsidRPr="000F317C">
        <w:rPr>
          <w:rFonts w:ascii="Arial" w:hAnsi="Arial" w:cs="Arial"/>
          <w:b/>
        </w:rPr>
        <w:t>CONSIDERANDO</w:t>
      </w:r>
      <w:r>
        <w:rPr>
          <w:rFonts w:ascii="Arial" w:hAnsi="Arial" w:cs="Arial"/>
          <w:b/>
        </w:rPr>
        <w:t>:</w:t>
      </w:r>
    </w:p>
    <w:p w14:paraId="2B594E65" w14:textId="77777777" w:rsidR="00DA088A" w:rsidRPr="000F317C" w:rsidRDefault="00DA088A" w:rsidP="00DA088A">
      <w:pPr>
        <w:widowControl w:val="0"/>
        <w:jc w:val="center"/>
        <w:rPr>
          <w:rFonts w:ascii="Arial" w:hAnsi="Arial" w:cs="Arial"/>
          <w:b/>
        </w:rPr>
      </w:pPr>
    </w:p>
    <w:p w14:paraId="1C2146B2" w14:textId="77777777" w:rsidR="00DA088A" w:rsidRPr="000F317C" w:rsidRDefault="00DA088A" w:rsidP="00DA088A">
      <w:pPr>
        <w:jc w:val="both"/>
        <w:rPr>
          <w:rFonts w:ascii="Arial" w:hAnsi="Arial" w:cs="Arial"/>
          <w:lang w:eastAsia="es-ES_tradnl"/>
        </w:rPr>
      </w:pPr>
      <w:r w:rsidRPr="000F317C">
        <w:rPr>
          <w:rFonts w:ascii="Arial" w:hAnsi="Arial" w:cs="Arial"/>
          <w:lang w:eastAsia="es-ES_tradnl"/>
        </w:rPr>
        <w:t xml:space="preserve">Que la </w:t>
      </w:r>
      <w:r w:rsidRPr="00F70B24">
        <w:rPr>
          <w:rFonts w:ascii="Arial" w:hAnsi="Arial" w:cs="Arial"/>
          <w:color w:val="7F7F7F"/>
          <w:lang w:eastAsia="es-ES_tradnl"/>
        </w:rPr>
        <w:t xml:space="preserve">(indicar </w:t>
      </w:r>
      <w:r>
        <w:rPr>
          <w:rFonts w:ascii="Arial" w:hAnsi="Arial" w:cs="Arial"/>
          <w:color w:val="7F7F7F"/>
          <w:lang w:eastAsia="es-ES_tradnl"/>
        </w:rPr>
        <w:t>la subdirección</w:t>
      </w:r>
      <w:r w:rsidRPr="00F70B24">
        <w:rPr>
          <w:rFonts w:ascii="Arial" w:hAnsi="Arial" w:cs="Arial"/>
          <w:color w:val="7F7F7F"/>
          <w:lang w:eastAsia="es-ES_tradnl"/>
        </w:rPr>
        <w:t xml:space="preserve">) </w:t>
      </w:r>
      <w:r w:rsidRPr="000F317C">
        <w:rPr>
          <w:rFonts w:ascii="Arial" w:hAnsi="Arial" w:cs="Arial"/>
          <w:lang w:eastAsia="es-ES_tradnl"/>
        </w:rPr>
        <w:t xml:space="preserve">requiere adelantar el proceso de contratación cuyo objeto es: </w:t>
      </w:r>
      <w:r w:rsidRPr="00F70B24">
        <w:rPr>
          <w:rFonts w:ascii="Arial" w:hAnsi="Arial" w:cs="Arial"/>
          <w:color w:val="7F7F7F"/>
          <w:lang w:eastAsia="es-ES_tradnl"/>
        </w:rPr>
        <w:t>(Trascribir el objeto</w:t>
      </w:r>
      <w:r>
        <w:rPr>
          <w:rFonts w:ascii="Arial" w:hAnsi="Arial" w:cs="Arial"/>
          <w:color w:val="7F7F7F"/>
          <w:lang w:eastAsia="es-ES_tradnl"/>
        </w:rPr>
        <w:t>, TRC No.</w:t>
      </w:r>
      <w:r w:rsidRPr="00F70B24">
        <w:rPr>
          <w:rFonts w:ascii="Arial" w:hAnsi="Arial" w:cs="Arial"/>
          <w:color w:val="7F7F7F"/>
          <w:lang w:eastAsia="es-ES_tradnl"/>
        </w:rPr>
        <w:t>).</w:t>
      </w:r>
      <w:r>
        <w:rPr>
          <w:rFonts w:ascii="Arial" w:hAnsi="Arial" w:cs="Arial"/>
          <w:color w:val="7F7F7F"/>
          <w:lang w:eastAsia="es-ES_tradnl"/>
        </w:rPr>
        <w:t xml:space="preserve"> Para lo cual mediante el memorando No…… de</w:t>
      </w:r>
      <w:proofErr w:type="gramStart"/>
      <w:r>
        <w:rPr>
          <w:rFonts w:ascii="Arial" w:hAnsi="Arial" w:cs="Arial"/>
          <w:color w:val="7F7F7F"/>
          <w:lang w:eastAsia="es-ES_tradnl"/>
        </w:rPr>
        <w:t xml:space="preserve"> ….</w:t>
      </w:r>
      <w:proofErr w:type="gramEnd"/>
      <w:r>
        <w:rPr>
          <w:rFonts w:ascii="Arial" w:hAnsi="Arial" w:cs="Arial"/>
          <w:color w:val="7F7F7F"/>
          <w:lang w:eastAsia="es-ES_tradnl"/>
        </w:rPr>
        <w:t>. ha solicitado la presente certificación.</w:t>
      </w:r>
    </w:p>
    <w:p w14:paraId="43A1D183" w14:textId="77777777" w:rsidR="00DA088A" w:rsidRPr="000F317C" w:rsidRDefault="00DA088A" w:rsidP="00DA088A">
      <w:pPr>
        <w:widowControl w:val="0"/>
        <w:jc w:val="center"/>
        <w:rPr>
          <w:rFonts w:ascii="Arial" w:hAnsi="Arial" w:cs="Arial"/>
          <w:b/>
        </w:rPr>
      </w:pPr>
    </w:p>
    <w:p w14:paraId="31EF66EE" w14:textId="77777777" w:rsidR="00DA088A" w:rsidRPr="000F317C" w:rsidRDefault="00DA088A" w:rsidP="00DA088A">
      <w:pPr>
        <w:jc w:val="both"/>
        <w:rPr>
          <w:rFonts w:ascii="Arial" w:hAnsi="Arial" w:cs="Arial"/>
          <w:lang w:eastAsia="es-ES_tradnl"/>
        </w:rPr>
      </w:pPr>
      <w:r w:rsidRPr="000F317C">
        <w:rPr>
          <w:rFonts w:ascii="Arial" w:hAnsi="Arial" w:cs="Arial"/>
          <w:lang w:eastAsia="es-ES_tradnl"/>
        </w:rPr>
        <w:t>Que el artículo 2.8.4.4.5 del Decreto 1068 de 2015 señala:</w:t>
      </w:r>
    </w:p>
    <w:p w14:paraId="484C9838" w14:textId="77777777" w:rsidR="00DA088A" w:rsidRPr="00222379" w:rsidRDefault="00DA088A" w:rsidP="00DA088A">
      <w:pPr>
        <w:jc w:val="both"/>
        <w:rPr>
          <w:rFonts w:ascii="Arial" w:hAnsi="Arial" w:cs="Arial"/>
          <w:sz w:val="22"/>
          <w:szCs w:val="22"/>
          <w:lang w:eastAsia="es-ES_tradnl"/>
        </w:rPr>
      </w:pPr>
    </w:p>
    <w:p w14:paraId="3D787B6E" w14:textId="77777777" w:rsidR="00DA088A" w:rsidRPr="00222379" w:rsidRDefault="00DA088A" w:rsidP="00DA088A">
      <w:pPr>
        <w:ind w:left="720" w:right="333"/>
        <w:jc w:val="both"/>
        <w:rPr>
          <w:rFonts w:ascii="Arial" w:hAnsi="Arial" w:cs="Arial"/>
          <w:i/>
          <w:sz w:val="22"/>
          <w:szCs w:val="22"/>
          <w:lang w:eastAsia="es-ES_tradnl"/>
        </w:rPr>
      </w:pPr>
      <w:r w:rsidRPr="00222379">
        <w:rPr>
          <w:rFonts w:ascii="Arial" w:hAnsi="Arial" w:cs="Arial"/>
          <w:i/>
          <w:sz w:val="22"/>
          <w:szCs w:val="22"/>
          <w:lang w:eastAsia="es-ES_tradnl"/>
        </w:rPr>
        <w:t>“</w:t>
      </w:r>
      <w:r w:rsidRPr="00222379">
        <w:rPr>
          <w:rFonts w:ascii="Arial" w:hAnsi="Arial" w:cs="Arial"/>
          <w:b/>
          <w:i/>
          <w:sz w:val="22"/>
          <w:szCs w:val="22"/>
          <w:lang w:eastAsia="es-ES_tradnl"/>
        </w:rPr>
        <w:t>Artículo 2.8.4.4.5. Condiciones para contratar la prestación de servicios.</w:t>
      </w:r>
      <w:r w:rsidRPr="00222379">
        <w:rPr>
          <w:rFonts w:ascii="Arial" w:hAnsi="Arial" w:cs="Arial"/>
          <w:i/>
          <w:sz w:val="22"/>
          <w:szCs w:val="22"/>
          <w:lang w:eastAsia="es-ES_tradnl"/>
        </w:rPr>
        <w:t xml:space="preserve"> Los contratos de prestación de servicios con personas naturales o jurídicas, sólo se podrán celebrar cuando no exista personal de planta con capacidad para realizar las actividades que se contratarán.</w:t>
      </w:r>
    </w:p>
    <w:p w14:paraId="5223F1B1" w14:textId="77777777" w:rsidR="00DA088A" w:rsidRPr="00222379" w:rsidRDefault="00DA088A" w:rsidP="00DA088A">
      <w:pPr>
        <w:ind w:left="720" w:right="333"/>
        <w:jc w:val="both"/>
        <w:rPr>
          <w:rFonts w:ascii="Arial" w:hAnsi="Arial" w:cs="Arial"/>
          <w:i/>
          <w:sz w:val="22"/>
          <w:szCs w:val="22"/>
          <w:lang w:eastAsia="es-ES_tradnl"/>
        </w:rPr>
      </w:pPr>
    </w:p>
    <w:p w14:paraId="47FBFF1F" w14:textId="77777777" w:rsidR="00DA088A" w:rsidRPr="00222379" w:rsidRDefault="00DA088A" w:rsidP="00DA088A">
      <w:pPr>
        <w:ind w:left="720" w:right="333"/>
        <w:jc w:val="both"/>
        <w:rPr>
          <w:rFonts w:ascii="Arial" w:hAnsi="Arial" w:cs="Arial"/>
          <w:i/>
          <w:sz w:val="22"/>
          <w:szCs w:val="22"/>
          <w:lang w:eastAsia="es-ES_tradnl"/>
        </w:rPr>
      </w:pPr>
      <w:r w:rsidRPr="00222379">
        <w:rPr>
          <w:rFonts w:ascii="Arial" w:hAnsi="Arial" w:cs="Arial"/>
          <w:i/>
          <w:sz w:val="22"/>
          <w:szCs w:val="22"/>
          <w:lang w:eastAsia="es-ES_tradnl"/>
        </w:rPr>
        <w:t>Se entiende que no existe personal de planta en el respectivo organismo, entidad, ente público o persona jurídica, es imposible atender la actividad con personal de planta, porque de acuerdo con los manuales específicos, no existe personal que pueda desarrollar la actividad para la cual se requiere contratar la prestación del servicio, o cuando el desarrollo de la actividad requiere un grado de especialización que implica la contratación del servicio, o cuando aun existiendo personal en la planta, éste no sea suficiente, la inexistencia de personal suficiente deberá acreditarse por el jefe del respectivo organismo (…)”</w:t>
      </w:r>
    </w:p>
    <w:p w14:paraId="297730B7" w14:textId="77777777" w:rsidR="00DA088A" w:rsidRPr="000F317C" w:rsidRDefault="00DA088A" w:rsidP="00DA088A">
      <w:pPr>
        <w:jc w:val="both"/>
        <w:rPr>
          <w:rFonts w:ascii="Arial" w:hAnsi="Arial" w:cs="Arial"/>
          <w:lang w:eastAsia="es-ES_tradnl"/>
        </w:rPr>
      </w:pPr>
    </w:p>
    <w:p w14:paraId="5C9497E6" w14:textId="77777777" w:rsidR="00DA088A" w:rsidRPr="00BA782A" w:rsidRDefault="00DA088A" w:rsidP="00DA088A">
      <w:pPr>
        <w:pStyle w:val="Default"/>
        <w:jc w:val="both"/>
        <w:rPr>
          <w:rFonts w:ascii="Arial" w:hAnsi="Arial" w:cs="Arial"/>
          <w:sz w:val="22"/>
          <w:szCs w:val="22"/>
        </w:rPr>
      </w:pPr>
      <w:r w:rsidRPr="00BA782A">
        <w:rPr>
          <w:rFonts w:ascii="Arial" w:hAnsi="Arial" w:cs="Arial"/>
        </w:rPr>
        <w:t xml:space="preserve">Que la Resolución No.1107 del 16 de julio de 2020, por la cual se expide el Manual de Contratación de la Corporación Autónoma Regional de Caldas – CORPOCALDAS, en el </w:t>
      </w:r>
      <w:r w:rsidRPr="00BA782A">
        <w:rPr>
          <w:rFonts w:ascii="Arial" w:hAnsi="Arial" w:cs="Arial"/>
          <w:b/>
        </w:rPr>
        <w:t>ARTÍCULO DÉCIMO SEGUNDO.- SOLICITUD DE CONTRATACIÓN Y ESTUDIOS PREVIOS,</w:t>
      </w:r>
      <w:r w:rsidRPr="00BA782A">
        <w:rPr>
          <w:rFonts w:ascii="Arial" w:hAnsi="Arial" w:cs="Arial"/>
        </w:rPr>
        <w:t xml:space="preserve"> Parágrafo No.5 establece:</w:t>
      </w:r>
      <w:r w:rsidRPr="00BA782A">
        <w:rPr>
          <w:rFonts w:ascii="Arial" w:hAnsi="Arial" w:cs="Arial"/>
          <w:sz w:val="22"/>
          <w:szCs w:val="22"/>
        </w:rPr>
        <w:t xml:space="preserve"> “En los procesos de contratación directa para prestación de servicios, el área solicitante, requerirá de manera previa y por escrito a la Subdirección Administrativa y Financiera, certificación en la que conste si en la planta de funcionarios de CORPOCALDAS existe o no personal para cumplir con las labores y/o actividades que se pretenden contratar”. </w:t>
      </w:r>
    </w:p>
    <w:p w14:paraId="4B942DF8" w14:textId="77777777" w:rsidR="00DA088A" w:rsidRPr="00BA782A" w:rsidRDefault="00DA088A" w:rsidP="00DA088A">
      <w:pPr>
        <w:pStyle w:val="Default"/>
        <w:jc w:val="both"/>
        <w:rPr>
          <w:rFonts w:ascii="Arial" w:hAnsi="Arial" w:cs="Arial"/>
          <w:sz w:val="22"/>
          <w:szCs w:val="22"/>
        </w:rPr>
      </w:pPr>
    </w:p>
    <w:p w14:paraId="0EB44DA7" w14:textId="77777777" w:rsidR="00DA088A" w:rsidRPr="00921674" w:rsidRDefault="00DA088A" w:rsidP="00DA088A">
      <w:pPr>
        <w:pStyle w:val="Default"/>
        <w:jc w:val="both"/>
        <w:rPr>
          <w:rFonts w:ascii="Arial" w:hAnsi="Arial" w:cs="Arial"/>
          <w:sz w:val="22"/>
          <w:szCs w:val="22"/>
        </w:rPr>
      </w:pPr>
      <w:r w:rsidRPr="00921674">
        <w:rPr>
          <w:rFonts w:ascii="Arial" w:hAnsi="Arial" w:cs="Arial"/>
          <w:sz w:val="22"/>
          <w:szCs w:val="22"/>
        </w:rPr>
        <w:t xml:space="preserve">Se entiende que no existe personal de planta en CORPOCALDAS, en los siguientes casos: </w:t>
      </w:r>
    </w:p>
    <w:p w14:paraId="3613A8E1" w14:textId="77777777" w:rsidR="00DA088A" w:rsidRPr="00921674" w:rsidRDefault="00DA088A" w:rsidP="00DA088A">
      <w:pPr>
        <w:pStyle w:val="Default"/>
        <w:jc w:val="both"/>
        <w:rPr>
          <w:rFonts w:ascii="Arial" w:hAnsi="Arial" w:cs="Arial"/>
          <w:sz w:val="22"/>
          <w:szCs w:val="22"/>
        </w:rPr>
      </w:pPr>
    </w:p>
    <w:p w14:paraId="2B4295D5" w14:textId="77777777" w:rsidR="00DA088A" w:rsidRPr="00921674" w:rsidRDefault="00DA088A" w:rsidP="00DA088A">
      <w:pPr>
        <w:pStyle w:val="Default"/>
        <w:numPr>
          <w:ilvl w:val="0"/>
          <w:numId w:val="35"/>
        </w:numPr>
        <w:jc w:val="both"/>
        <w:rPr>
          <w:rFonts w:ascii="Arial" w:hAnsi="Arial" w:cs="Arial"/>
          <w:sz w:val="22"/>
          <w:szCs w:val="22"/>
        </w:rPr>
      </w:pPr>
      <w:r w:rsidRPr="00921674">
        <w:rPr>
          <w:rFonts w:ascii="Arial" w:hAnsi="Arial" w:cs="Arial"/>
          <w:sz w:val="22"/>
          <w:szCs w:val="22"/>
        </w:rPr>
        <w:lastRenderedPageBreak/>
        <w:t xml:space="preserve">Cuando es imposible atender la actividad con personal de planta, porque de acuerdo con los manuales específicos, no existe personal que pueda desarrollar la actividad para la cual se requiere contratar. </w:t>
      </w:r>
    </w:p>
    <w:p w14:paraId="347ADAE8" w14:textId="77777777" w:rsidR="00DA088A" w:rsidRPr="00921674" w:rsidRDefault="00DA088A" w:rsidP="00DA088A">
      <w:pPr>
        <w:pStyle w:val="Default"/>
        <w:numPr>
          <w:ilvl w:val="0"/>
          <w:numId w:val="35"/>
        </w:numPr>
        <w:jc w:val="both"/>
        <w:rPr>
          <w:rFonts w:ascii="Arial" w:hAnsi="Arial" w:cs="Arial"/>
          <w:sz w:val="22"/>
          <w:szCs w:val="22"/>
        </w:rPr>
      </w:pPr>
      <w:r w:rsidRPr="00921674">
        <w:rPr>
          <w:rFonts w:ascii="Arial" w:hAnsi="Arial" w:cs="Arial"/>
          <w:sz w:val="22"/>
          <w:szCs w:val="22"/>
        </w:rPr>
        <w:t>Cuando el desarrollo de la actividad requiere un grado de especialización que implica la contratación del servicio que no se puede suplir con personal de planta.</w:t>
      </w:r>
    </w:p>
    <w:p w14:paraId="682CB78B" w14:textId="77777777" w:rsidR="00DA088A" w:rsidRPr="00921674" w:rsidRDefault="00DA088A" w:rsidP="00DA088A">
      <w:pPr>
        <w:pStyle w:val="Default"/>
        <w:numPr>
          <w:ilvl w:val="0"/>
          <w:numId w:val="35"/>
        </w:numPr>
        <w:jc w:val="both"/>
        <w:rPr>
          <w:rFonts w:ascii="Arial" w:hAnsi="Arial" w:cs="Arial"/>
          <w:sz w:val="22"/>
          <w:szCs w:val="22"/>
        </w:rPr>
      </w:pPr>
      <w:r w:rsidRPr="00921674">
        <w:rPr>
          <w:rFonts w:ascii="Arial" w:hAnsi="Arial" w:cs="Arial"/>
          <w:sz w:val="22"/>
          <w:szCs w:val="22"/>
        </w:rPr>
        <w:t>Cuando aun existiendo personal en la planta, éste no sea suficiente por las cargas de trabajo y/o las responsabilidades a su cargo.</w:t>
      </w:r>
    </w:p>
    <w:p w14:paraId="168A315B" w14:textId="77777777" w:rsidR="00DA088A" w:rsidRPr="00BA782A" w:rsidRDefault="00DA088A" w:rsidP="00DA088A">
      <w:pPr>
        <w:pStyle w:val="Default"/>
        <w:jc w:val="both"/>
        <w:rPr>
          <w:rFonts w:ascii="Arial" w:hAnsi="Arial" w:cs="Arial"/>
          <w:sz w:val="22"/>
          <w:szCs w:val="22"/>
        </w:rPr>
      </w:pPr>
    </w:p>
    <w:p w14:paraId="4E942C13" w14:textId="77777777" w:rsidR="00DA088A" w:rsidRPr="00726128" w:rsidRDefault="00DA088A" w:rsidP="00DA088A">
      <w:pPr>
        <w:jc w:val="both"/>
        <w:rPr>
          <w:rFonts w:ascii="Arial" w:hAnsi="Arial" w:cs="Arial"/>
          <w:b/>
          <w:i/>
          <w:sz w:val="28"/>
          <w:szCs w:val="28"/>
          <w:lang w:eastAsia="es-ES_tradnl"/>
        </w:rPr>
      </w:pPr>
      <w:r w:rsidRPr="000F317C">
        <w:rPr>
          <w:rFonts w:ascii="Arial" w:hAnsi="Arial" w:cs="Arial"/>
          <w:lang w:eastAsia="es-ES_tradnl"/>
        </w:rPr>
        <w:t xml:space="preserve">Que conforme con la solicitud presentada por el área solicitante de la contratación y una vez verificada la planta de personal de la Entidad se </w:t>
      </w:r>
      <w:r w:rsidRPr="00726128">
        <w:rPr>
          <w:rFonts w:ascii="Arial" w:hAnsi="Arial" w:cs="Arial"/>
          <w:b/>
          <w:i/>
          <w:sz w:val="28"/>
          <w:szCs w:val="28"/>
          <w:lang w:eastAsia="es-ES_tradnl"/>
        </w:rPr>
        <w:t>CERTIFICA QUE:</w:t>
      </w:r>
    </w:p>
    <w:p w14:paraId="256BC1B3" w14:textId="77777777" w:rsidR="00DA088A" w:rsidRPr="000F317C" w:rsidRDefault="00DA088A" w:rsidP="00DA088A">
      <w:pPr>
        <w:jc w:val="both"/>
        <w:rPr>
          <w:rFonts w:ascii="Arial" w:hAnsi="Arial" w:cs="Arial"/>
          <w:lang w:eastAsia="es-ES_tradnl"/>
        </w:rPr>
      </w:pPr>
    </w:p>
    <w:p w14:paraId="31F2BFFA" w14:textId="77777777" w:rsidR="00DA088A" w:rsidRPr="000F317C" w:rsidRDefault="00DA088A" w:rsidP="00DA088A">
      <w:pPr>
        <w:jc w:val="both"/>
        <w:rPr>
          <w:rFonts w:ascii="Arial" w:hAnsi="Arial" w:cs="Arial"/>
          <w:lang w:eastAsia="es-ES_tradnl"/>
        </w:rPr>
      </w:pPr>
    </w:p>
    <w:p w14:paraId="48BBAC64" w14:textId="77777777" w:rsidR="00DA088A" w:rsidRPr="000F317C" w:rsidRDefault="00DA088A" w:rsidP="00DA088A">
      <w:pPr>
        <w:jc w:val="both"/>
        <w:rPr>
          <w:rFonts w:ascii="Arial" w:hAnsi="Arial" w:cs="Arial"/>
          <w:b/>
          <w:lang w:eastAsia="es-ES_tradnl"/>
        </w:rPr>
      </w:pPr>
      <w:r w:rsidRPr="000F317C">
        <w:rPr>
          <w:rFonts w:ascii="Arial" w:hAnsi="Arial" w:cs="Arial"/>
          <w:b/>
          <w:lang w:eastAsia="es-ES_tradnl"/>
        </w:rPr>
        <w:t>Enuncie la condición para contratar</w:t>
      </w:r>
    </w:p>
    <w:tbl>
      <w:tblPr>
        <w:tblW w:w="89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926"/>
      </w:tblGrid>
      <w:tr w:rsidR="00DA088A" w:rsidRPr="00F70B24" w14:paraId="1441422D" w14:textId="77777777" w:rsidTr="002B7404">
        <w:trPr>
          <w:trHeight w:val="814"/>
        </w:trPr>
        <w:tc>
          <w:tcPr>
            <w:tcW w:w="8926" w:type="dxa"/>
            <w:shd w:val="clear" w:color="auto" w:fill="auto"/>
            <w:vAlign w:val="center"/>
          </w:tcPr>
          <w:p w14:paraId="62D1589C" w14:textId="77777777" w:rsidR="00DA088A" w:rsidRPr="00F70B24" w:rsidRDefault="00DA088A" w:rsidP="002B7404">
            <w:pPr>
              <w:jc w:val="both"/>
              <w:rPr>
                <w:rFonts w:ascii="Arial" w:hAnsi="Arial" w:cs="Arial"/>
                <w:color w:val="7F7F7F"/>
                <w:lang w:eastAsia="es-ES_tradnl"/>
              </w:rPr>
            </w:pPr>
            <w:r w:rsidRPr="00BA782A">
              <w:rPr>
                <w:rFonts w:ascii="Arial" w:hAnsi="Arial" w:cs="Arial"/>
                <w:color w:val="7F7F7F"/>
                <w:lang w:eastAsia="es-ES_tradnl"/>
              </w:rPr>
              <w:t>Cuando es imposible atender la actividad con personal de planta, porque de acuerdo con los manuales específicos, no existe personal que pueda desarrollar la actividad para la cual se requiere contratar.</w:t>
            </w:r>
          </w:p>
        </w:tc>
      </w:tr>
      <w:tr w:rsidR="00DA088A" w:rsidRPr="00F70B24" w14:paraId="25895FE1" w14:textId="77777777" w:rsidTr="002B7404">
        <w:tc>
          <w:tcPr>
            <w:tcW w:w="8926" w:type="dxa"/>
            <w:shd w:val="clear" w:color="auto" w:fill="auto"/>
            <w:vAlign w:val="center"/>
          </w:tcPr>
          <w:p w14:paraId="2694623C" w14:textId="77777777" w:rsidR="00DA088A" w:rsidRPr="00F70B24" w:rsidRDefault="00DA088A" w:rsidP="002B7404">
            <w:pPr>
              <w:jc w:val="both"/>
              <w:rPr>
                <w:rFonts w:ascii="Arial" w:hAnsi="Arial" w:cs="Arial"/>
                <w:color w:val="7F7F7F"/>
                <w:lang w:eastAsia="es-ES_tradnl"/>
              </w:rPr>
            </w:pPr>
            <w:r w:rsidRPr="00BA782A">
              <w:rPr>
                <w:rFonts w:ascii="Arial" w:hAnsi="Arial" w:cs="Arial"/>
                <w:color w:val="7F7F7F"/>
                <w:lang w:eastAsia="es-ES_tradnl"/>
              </w:rPr>
              <w:t>Cuando el desarrollo de la actividad requiere un grado de especialización que implica la contratación del servicio que no se puede suplir con personal de planta.</w:t>
            </w:r>
          </w:p>
        </w:tc>
      </w:tr>
      <w:tr w:rsidR="00DA088A" w:rsidRPr="00F70B24" w14:paraId="281114C5" w14:textId="77777777" w:rsidTr="002B7404">
        <w:tc>
          <w:tcPr>
            <w:tcW w:w="8926" w:type="dxa"/>
            <w:shd w:val="clear" w:color="auto" w:fill="auto"/>
            <w:vAlign w:val="center"/>
          </w:tcPr>
          <w:p w14:paraId="22300A8A" w14:textId="77777777" w:rsidR="00DA088A" w:rsidRPr="00F70B24" w:rsidRDefault="00DA088A" w:rsidP="002B7404">
            <w:pPr>
              <w:pStyle w:val="Default"/>
              <w:jc w:val="both"/>
              <w:rPr>
                <w:rFonts w:ascii="Arial" w:hAnsi="Arial" w:cs="Arial"/>
                <w:color w:val="7F7F7F"/>
                <w:lang w:eastAsia="es-ES_tradnl"/>
              </w:rPr>
            </w:pPr>
            <w:r w:rsidRPr="00BA782A">
              <w:rPr>
                <w:rFonts w:ascii="Arial" w:hAnsi="Arial" w:cs="Arial"/>
                <w:color w:val="7F7F7F"/>
                <w:lang w:eastAsia="es-ES_tradnl"/>
              </w:rPr>
              <w:t>Cuando aun existiendo personal en la planta, éste no sea suficiente por las cargas de trabajo y/o las responsabilidades a su cargo.</w:t>
            </w:r>
          </w:p>
        </w:tc>
      </w:tr>
    </w:tbl>
    <w:p w14:paraId="32568BBB" w14:textId="77777777" w:rsidR="00DA088A" w:rsidRDefault="00DA088A" w:rsidP="00DA088A">
      <w:pPr>
        <w:contextualSpacing/>
        <w:jc w:val="both"/>
        <w:rPr>
          <w:rFonts w:ascii="Arial" w:hAnsi="Arial" w:cs="Arial"/>
        </w:rPr>
      </w:pPr>
    </w:p>
    <w:p w14:paraId="3D3B4752" w14:textId="77777777" w:rsidR="00DA088A" w:rsidRPr="000F317C" w:rsidRDefault="00DA088A" w:rsidP="00DA088A">
      <w:pPr>
        <w:contextualSpacing/>
        <w:jc w:val="both"/>
        <w:rPr>
          <w:rFonts w:ascii="Arial" w:hAnsi="Arial" w:cs="Arial"/>
        </w:rPr>
      </w:pPr>
    </w:p>
    <w:p w14:paraId="262BEC15" w14:textId="77777777" w:rsidR="00DA088A" w:rsidRPr="000F317C" w:rsidRDefault="00DA088A" w:rsidP="00DA088A">
      <w:pPr>
        <w:contextualSpacing/>
        <w:jc w:val="both"/>
        <w:rPr>
          <w:rFonts w:ascii="Arial" w:hAnsi="Arial" w:cs="Arial"/>
        </w:rPr>
      </w:pPr>
      <w:r w:rsidRPr="000F317C">
        <w:rPr>
          <w:rFonts w:ascii="Arial" w:hAnsi="Arial" w:cs="Arial"/>
        </w:rPr>
        <w:t xml:space="preserve">La presente certificación se expide a los </w:t>
      </w:r>
      <w:r w:rsidRPr="00F70B24">
        <w:rPr>
          <w:rFonts w:ascii="Arial" w:hAnsi="Arial" w:cs="Arial"/>
          <w:noProof/>
          <w:color w:val="7F7F7F"/>
        </w:rPr>
        <w:t>XX</w:t>
      </w:r>
      <w:r w:rsidRPr="000F317C">
        <w:rPr>
          <w:rFonts w:ascii="Arial" w:hAnsi="Arial" w:cs="Arial"/>
          <w:noProof/>
          <w:color w:val="FF0000"/>
        </w:rPr>
        <w:t xml:space="preserve"> </w:t>
      </w:r>
      <w:r w:rsidRPr="000F317C">
        <w:rPr>
          <w:rFonts w:ascii="Arial" w:hAnsi="Arial" w:cs="Arial"/>
        </w:rPr>
        <w:t xml:space="preserve">días del mes de </w:t>
      </w:r>
      <w:r w:rsidRPr="00F70B24">
        <w:rPr>
          <w:rFonts w:ascii="Arial" w:hAnsi="Arial" w:cs="Arial"/>
          <w:color w:val="7F7F7F"/>
        </w:rPr>
        <w:t>XXXXXXX</w:t>
      </w:r>
      <w:r w:rsidRPr="000F317C">
        <w:rPr>
          <w:rFonts w:ascii="Arial" w:hAnsi="Arial" w:cs="Arial"/>
          <w:color w:val="FF0000"/>
        </w:rPr>
        <w:t xml:space="preserve"> </w:t>
      </w:r>
      <w:r w:rsidRPr="000F317C">
        <w:rPr>
          <w:rFonts w:ascii="Arial" w:hAnsi="Arial" w:cs="Arial"/>
        </w:rPr>
        <w:t xml:space="preserve">del año </w:t>
      </w:r>
      <w:r w:rsidRPr="00F70B24">
        <w:rPr>
          <w:rFonts w:ascii="Arial" w:hAnsi="Arial" w:cs="Arial"/>
          <w:color w:val="7F7F7F"/>
        </w:rPr>
        <w:t>XXXX.</w:t>
      </w:r>
    </w:p>
    <w:p w14:paraId="7E0CAC8E" w14:textId="77777777" w:rsidR="00DA088A" w:rsidRPr="000F317C" w:rsidRDefault="00DA088A" w:rsidP="00DA088A">
      <w:pPr>
        <w:jc w:val="both"/>
        <w:rPr>
          <w:rFonts w:ascii="Arial" w:hAnsi="Arial" w:cs="Arial"/>
          <w:b/>
        </w:rPr>
      </w:pPr>
    </w:p>
    <w:p w14:paraId="6A664DE5" w14:textId="77777777" w:rsidR="00185E07" w:rsidRPr="001F6D5D" w:rsidRDefault="00185E07" w:rsidP="00185E07">
      <w:pPr>
        <w:rPr>
          <w:rFonts w:ascii="Arial" w:hAnsi="Arial" w:cs="Arial"/>
          <w:szCs w:val="20"/>
        </w:rPr>
      </w:pPr>
    </w:p>
    <w:p w14:paraId="71C74B24" w14:textId="77777777" w:rsidR="00185E07" w:rsidRPr="001F6D5D" w:rsidRDefault="00185E07" w:rsidP="00185E07">
      <w:pPr>
        <w:rPr>
          <w:rFonts w:ascii="Arial" w:hAnsi="Arial" w:cs="Arial"/>
          <w:szCs w:val="20"/>
        </w:rPr>
      </w:pPr>
      <w:r w:rsidRPr="001F6D5D">
        <w:rPr>
          <w:rFonts w:ascii="Arial" w:hAnsi="Arial" w:cs="Arial"/>
          <w:szCs w:val="20"/>
        </w:rPr>
        <w:t>Despedida…,</w:t>
      </w:r>
    </w:p>
    <w:tbl>
      <w:tblPr>
        <w:tblW w:w="0" w:type="auto"/>
        <w:tblLook w:val="04A0" w:firstRow="1" w:lastRow="0" w:firstColumn="1" w:lastColumn="0" w:noHBand="0" w:noVBand="1"/>
      </w:tblPr>
      <w:tblGrid>
        <w:gridCol w:w="4077"/>
        <w:gridCol w:w="4412"/>
      </w:tblGrid>
      <w:tr w:rsidR="00185E07" w:rsidRPr="001F6D5D" w14:paraId="17229DA7" w14:textId="77777777" w:rsidTr="00FA36DE">
        <w:tc>
          <w:tcPr>
            <w:tcW w:w="4077" w:type="dxa"/>
            <w:shd w:val="clear" w:color="auto" w:fill="auto"/>
          </w:tcPr>
          <w:p w14:paraId="059A9513" w14:textId="77777777" w:rsidR="00185E07" w:rsidRPr="001F6D5D" w:rsidRDefault="00185E07" w:rsidP="00FA36DE">
            <w:pPr>
              <w:jc w:val="both"/>
              <w:rPr>
                <w:rFonts w:ascii="Arial" w:hAnsi="Arial" w:cs="Arial"/>
                <w:szCs w:val="20"/>
                <w:lang w:val="es-MX"/>
              </w:rPr>
            </w:pPr>
            <w:r w:rsidRPr="001F6D5D">
              <w:rPr>
                <w:rFonts w:ascii="Arial" w:hAnsi="Arial" w:cs="Arial"/>
                <w:szCs w:val="20"/>
                <w:lang w:val="es-MX"/>
              </w:rPr>
              <w:t>Reservado_Para_Firma_Mecánica</w:t>
            </w:r>
          </w:p>
          <w:p w14:paraId="1655AA16" w14:textId="77777777" w:rsidR="00185E07" w:rsidRPr="001F6D5D" w:rsidRDefault="00185E07" w:rsidP="00FA36DE">
            <w:pPr>
              <w:jc w:val="both"/>
              <w:rPr>
                <w:rFonts w:ascii="Arial" w:hAnsi="Arial" w:cs="Arial"/>
                <w:szCs w:val="20"/>
                <w:lang w:val="es-MX"/>
              </w:rPr>
            </w:pPr>
            <w:proofErr w:type="spellStart"/>
            <w:r w:rsidRPr="001F6D5D">
              <w:rPr>
                <w:rFonts w:ascii="Arial" w:hAnsi="Arial" w:cs="Arial"/>
                <w:szCs w:val="20"/>
                <w:lang w:val="es-MX"/>
              </w:rPr>
              <w:t>Usunombre</w:t>
            </w:r>
            <w:proofErr w:type="spellEnd"/>
          </w:p>
          <w:p w14:paraId="6F6AB999" w14:textId="77777777" w:rsidR="00185E07" w:rsidRPr="001F6D5D" w:rsidRDefault="00185E07" w:rsidP="00FA36DE">
            <w:pPr>
              <w:jc w:val="both"/>
              <w:rPr>
                <w:rFonts w:ascii="Arial" w:hAnsi="Arial" w:cs="Arial"/>
                <w:szCs w:val="20"/>
                <w:lang w:val="es-MX"/>
              </w:rPr>
            </w:pPr>
            <w:r w:rsidRPr="001F6D5D">
              <w:rPr>
                <w:rFonts w:ascii="Arial" w:hAnsi="Arial" w:cs="Arial"/>
                <w:szCs w:val="20"/>
                <w:lang w:val="es-MX"/>
              </w:rPr>
              <w:t>Ccarnombre</w:t>
            </w:r>
          </w:p>
        </w:tc>
        <w:tc>
          <w:tcPr>
            <w:tcW w:w="4412" w:type="dxa"/>
            <w:shd w:val="clear" w:color="auto" w:fill="auto"/>
          </w:tcPr>
          <w:p w14:paraId="6C5F17D8" w14:textId="77777777" w:rsidR="00185E07" w:rsidRPr="001F6D5D" w:rsidRDefault="00185E07" w:rsidP="00FA36DE">
            <w:pPr>
              <w:jc w:val="both"/>
              <w:rPr>
                <w:rFonts w:ascii="Arial" w:hAnsi="Arial" w:cs="Arial"/>
                <w:sz w:val="32"/>
                <w:lang w:val="es-MX"/>
              </w:rPr>
            </w:pPr>
          </w:p>
        </w:tc>
      </w:tr>
    </w:tbl>
    <w:p w14:paraId="2606BD9A" w14:textId="77777777" w:rsidR="00185E07" w:rsidRPr="001F6D5D" w:rsidRDefault="00185E07" w:rsidP="00185E07">
      <w:pPr>
        <w:rPr>
          <w:rFonts w:ascii="Arial" w:hAnsi="Arial" w:cs="Arial"/>
          <w:szCs w:val="20"/>
        </w:rPr>
      </w:pPr>
    </w:p>
    <w:p w14:paraId="6BA47DAE" w14:textId="77777777" w:rsidR="00185E07" w:rsidRPr="001F6D5D" w:rsidRDefault="00185E07" w:rsidP="00185E07">
      <w:pPr>
        <w:rPr>
          <w:rFonts w:ascii="Arial" w:hAnsi="Arial" w:cs="Arial"/>
          <w:szCs w:val="20"/>
        </w:rPr>
      </w:pPr>
    </w:p>
    <w:p w14:paraId="20767A05" w14:textId="77777777" w:rsidR="00185E07" w:rsidRPr="001F6D5D" w:rsidRDefault="00185E07" w:rsidP="00185E07">
      <w:pPr>
        <w:rPr>
          <w:rFonts w:ascii="Arial" w:hAnsi="Arial" w:cs="Arial"/>
          <w:sz w:val="20"/>
          <w:szCs w:val="20"/>
        </w:rPr>
      </w:pPr>
      <w:r w:rsidRPr="001F6D5D">
        <w:rPr>
          <w:rFonts w:ascii="Arial" w:hAnsi="Arial" w:cs="Arial"/>
          <w:sz w:val="20"/>
          <w:szCs w:val="20"/>
        </w:rPr>
        <w:t xml:space="preserve">Anexo:   </w:t>
      </w:r>
      <w:proofErr w:type="spellStart"/>
      <w:r w:rsidRPr="001F6D5D">
        <w:rPr>
          <w:rFonts w:ascii="Arial" w:hAnsi="Arial" w:cs="Arial"/>
          <w:sz w:val="20"/>
          <w:szCs w:val="20"/>
        </w:rPr>
        <w:t>cdocanexos</w:t>
      </w:r>
      <w:proofErr w:type="spellEnd"/>
    </w:p>
    <w:p w14:paraId="7C33C464" w14:textId="77777777" w:rsidR="00185E07" w:rsidRPr="001F6D5D" w:rsidRDefault="00185E07" w:rsidP="00185E07">
      <w:pPr>
        <w:rPr>
          <w:rFonts w:ascii="Arial" w:hAnsi="Arial" w:cs="Arial"/>
          <w:sz w:val="20"/>
          <w:szCs w:val="20"/>
        </w:rPr>
      </w:pPr>
      <w:r w:rsidRPr="001F6D5D">
        <w:rPr>
          <w:rFonts w:ascii="Arial" w:hAnsi="Arial" w:cs="Arial"/>
          <w:sz w:val="20"/>
          <w:szCs w:val="20"/>
        </w:rPr>
        <w:t xml:space="preserve">Copia:    </w:t>
      </w:r>
      <w:proofErr w:type="spellStart"/>
      <w:r w:rsidRPr="001F6D5D">
        <w:rPr>
          <w:rFonts w:ascii="Arial" w:hAnsi="Arial" w:cs="Arial"/>
          <w:sz w:val="20"/>
          <w:szCs w:val="20"/>
        </w:rPr>
        <w:t>listacopiadestino</w:t>
      </w:r>
      <w:proofErr w:type="spellEnd"/>
    </w:p>
    <w:p w14:paraId="69022178" w14:textId="77777777" w:rsidR="00185E07" w:rsidRPr="001F6D5D" w:rsidRDefault="00185E07" w:rsidP="00185E07">
      <w:pPr>
        <w:rPr>
          <w:rFonts w:ascii="Arial" w:hAnsi="Arial" w:cs="Arial"/>
          <w:sz w:val="20"/>
          <w:szCs w:val="20"/>
        </w:rPr>
      </w:pPr>
      <w:r w:rsidRPr="001F6D5D">
        <w:rPr>
          <w:rFonts w:ascii="Arial" w:hAnsi="Arial" w:cs="Arial"/>
          <w:sz w:val="20"/>
          <w:szCs w:val="20"/>
        </w:rPr>
        <w:t xml:space="preserve">Revisó:   </w:t>
      </w:r>
      <w:proofErr w:type="spellStart"/>
      <w:r w:rsidRPr="001F6D5D">
        <w:rPr>
          <w:rFonts w:ascii="Arial" w:hAnsi="Arial" w:cs="Arial"/>
          <w:sz w:val="20"/>
          <w:szCs w:val="20"/>
        </w:rPr>
        <w:t>listarevisores</w:t>
      </w:r>
      <w:proofErr w:type="spellEnd"/>
    </w:p>
    <w:p w14:paraId="11CADD3A" w14:textId="77777777" w:rsidR="00185E07" w:rsidRDefault="00185E07" w:rsidP="00185E07">
      <w:r w:rsidRPr="001F6D5D">
        <w:rPr>
          <w:rFonts w:ascii="Arial" w:hAnsi="Arial" w:cs="Arial"/>
          <w:sz w:val="20"/>
          <w:szCs w:val="20"/>
        </w:rPr>
        <w:t xml:space="preserve">Elaboró: </w:t>
      </w:r>
      <w:proofErr w:type="spellStart"/>
      <w:r w:rsidRPr="001F6D5D">
        <w:rPr>
          <w:rFonts w:ascii="Arial" w:hAnsi="Arial" w:cs="Arial"/>
          <w:sz w:val="20"/>
          <w:szCs w:val="20"/>
        </w:rPr>
        <w:t>Usutrans</w:t>
      </w:r>
      <w:proofErr w:type="spellEnd"/>
    </w:p>
    <w:p w14:paraId="3826831A" w14:textId="77777777" w:rsidR="005A6C38" w:rsidRPr="00614D73" w:rsidRDefault="005A6C38" w:rsidP="005A6C38">
      <w:pPr>
        <w:rPr>
          <w:sz w:val="23"/>
          <w:szCs w:val="23"/>
        </w:rPr>
      </w:pPr>
    </w:p>
    <w:sectPr w:rsidR="005A6C38" w:rsidRPr="00614D73" w:rsidSect="00976697">
      <w:headerReference w:type="even" r:id="rId8"/>
      <w:headerReference w:type="default" r:id="rId9"/>
      <w:footerReference w:type="even" r:id="rId10"/>
      <w:footerReference w:type="default" r:id="rId11"/>
      <w:headerReference w:type="first" r:id="rId12"/>
      <w:footerReference w:type="first" r:id="rId13"/>
      <w:pgSz w:w="12240" w:h="15840" w:code="1"/>
      <w:pgMar w:top="2268" w:right="1701" w:bottom="2041" w:left="1418" w:header="225" w:footer="8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E69E5" w14:textId="77777777" w:rsidR="00E81294" w:rsidRDefault="00E81294">
      <w:r>
        <w:separator/>
      </w:r>
    </w:p>
  </w:endnote>
  <w:endnote w:type="continuationSeparator" w:id="0">
    <w:p w14:paraId="5924E9FD" w14:textId="77777777" w:rsidR="00E81294" w:rsidRDefault="00E81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5536C" w14:textId="77777777" w:rsidR="00DA088A" w:rsidRDefault="00DA088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D2729" w14:textId="77777777" w:rsidR="00976697" w:rsidRPr="00F61309" w:rsidRDefault="00A65BD3" w:rsidP="00976697">
    <w:pPr>
      <w:jc w:val="right"/>
      <w:rPr>
        <w:rFonts w:ascii="Arial" w:hAnsi="Arial" w:cs="Arial"/>
        <w:sz w:val="20"/>
        <w:szCs w:val="20"/>
      </w:rPr>
    </w:pPr>
    <w:r>
      <w:rPr>
        <w:noProof/>
        <w:lang w:val="en-US" w:eastAsia="en-US"/>
      </w:rPr>
      <w:drawing>
        <wp:anchor distT="0" distB="0" distL="114300" distR="114300" simplePos="0" relativeHeight="251657728" behindDoc="1" locked="0" layoutInCell="1" allowOverlap="1" wp14:anchorId="003E72AA" wp14:editId="76C187A5">
          <wp:simplePos x="0" y="0"/>
          <wp:positionH relativeFrom="column">
            <wp:posOffset>2092325</wp:posOffset>
          </wp:positionH>
          <wp:positionV relativeFrom="paragraph">
            <wp:posOffset>476885</wp:posOffset>
          </wp:positionV>
          <wp:extent cx="3709670" cy="289560"/>
          <wp:effectExtent l="0" t="0" r="0" b="0"/>
          <wp:wrapNone/>
          <wp:docPr id="3" name="Imagen 4" descr="redes-g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redes-grises"/>
                  <pic:cNvPicPr>
                    <a:picLocks noChangeAspect="1" noChangeArrowheads="1"/>
                  </pic:cNvPicPr>
                </pic:nvPicPr>
                <pic:blipFill>
                  <a:blip r:embed="rId1">
                    <a:extLst>
                      <a:ext uri="{28A0092B-C50C-407E-A947-70E740481C1C}">
                        <a14:useLocalDpi xmlns:a14="http://schemas.microsoft.com/office/drawing/2010/main" val="0"/>
                      </a:ext>
                    </a:extLst>
                  </a:blip>
                  <a:srcRect l="16328"/>
                  <a:stretch>
                    <a:fillRect/>
                  </a:stretch>
                </pic:blipFill>
                <pic:spPr bwMode="auto">
                  <a:xfrm>
                    <a:off x="0" y="0"/>
                    <a:ext cx="3709670" cy="289560"/>
                  </a:xfrm>
                  <a:prstGeom prst="rect">
                    <a:avLst/>
                  </a:prstGeom>
                  <a:noFill/>
                  <a:ln>
                    <a:noFill/>
                  </a:ln>
                </pic:spPr>
              </pic:pic>
            </a:graphicData>
          </a:graphic>
          <wp14:sizeRelH relativeFrom="page">
            <wp14:pctWidth>0</wp14:pctWidth>
          </wp14:sizeRelH>
          <wp14:sizeRelV relativeFrom="page">
            <wp14:pctHeight>0</wp14:pctHeight>
          </wp14:sizeRelV>
        </wp:anchor>
      </w:drawing>
    </w:r>
    <w:r w:rsidR="00976697" w:rsidRPr="00600886">
      <w:rPr>
        <w:rFonts w:ascii="Arial" w:hAnsi="Arial" w:cs="Arial"/>
        <w:sz w:val="16"/>
        <w:szCs w:val="16"/>
      </w:rPr>
      <w:t xml:space="preserve">Calle 21 No. 23-22 Edificio Atlas Manizales </w:t>
    </w:r>
    <w:r w:rsidR="00976697">
      <w:rPr>
        <w:rFonts w:ascii="Arial" w:hAnsi="Arial" w:cs="Arial"/>
        <w:sz w:val="16"/>
        <w:szCs w:val="16"/>
      </w:rPr>
      <w:br/>
    </w:r>
    <w:r w:rsidR="00976697" w:rsidRPr="00600886">
      <w:rPr>
        <w:rFonts w:ascii="Arial" w:hAnsi="Arial" w:cs="Arial"/>
        <w:sz w:val="16"/>
        <w:szCs w:val="16"/>
      </w:rPr>
      <w:t>PBX (606) 8931180 - Teléfono: (606) 884 14 09</w:t>
    </w:r>
    <w:r w:rsidR="00976697">
      <w:rPr>
        <w:rFonts w:ascii="Arial" w:hAnsi="Arial" w:cs="Arial"/>
        <w:sz w:val="16"/>
        <w:szCs w:val="16"/>
      </w:rPr>
      <w:br/>
    </w:r>
    <w:r w:rsidR="00976697" w:rsidRPr="00600886">
      <w:rPr>
        <w:rFonts w:ascii="Arial" w:hAnsi="Arial" w:cs="Arial"/>
        <w:sz w:val="16"/>
        <w:szCs w:val="16"/>
      </w:rPr>
      <w:t>Código Postal 170006 - Línea Verde: 01 8000 96 88 13</w:t>
    </w:r>
    <w:r w:rsidR="00976697">
      <w:rPr>
        <w:rFonts w:ascii="Arial" w:hAnsi="Arial" w:cs="Arial"/>
        <w:sz w:val="16"/>
        <w:szCs w:val="16"/>
      </w:rPr>
      <w:br/>
    </w:r>
    <w:r w:rsidR="00976697" w:rsidRPr="00600886">
      <w:rPr>
        <w:rFonts w:ascii="Arial" w:hAnsi="Arial" w:cs="Arial"/>
        <w:sz w:val="16"/>
        <w:szCs w:val="16"/>
      </w:rPr>
      <w:t xml:space="preserve">www.corpocaldas.gov.co - </w:t>
    </w:r>
    <w:hyperlink r:id="rId2" w:history="1">
      <w:r w:rsidR="00976697" w:rsidRPr="00A26977">
        <w:rPr>
          <w:rStyle w:val="Hipervnculo"/>
          <w:rFonts w:ascii="Arial" w:hAnsi="Arial" w:cs="Arial"/>
          <w:sz w:val="16"/>
          <w:szCs w:val="16"/>
        </w:rPr>
        <w:t>corpocaldas@corpocaldas.gov.co</w:t>
      </w:r>
    </w:hyperlink>
    <w:r w:rsidR="00976697">
      <w:rPr>
        <w:rFonts w:ascii="Arial" w:hAnsi="Arial" w:cs="Arial"/>
        <w:sz w:val="16"/>
        <w:szCs w:val="16"/>
      </w:rPr>
      <w:br/>
    </w:r>
  </w:p>
  <w:p w14:paraId="79240E02" w14:textId="02211AEC" w:rsidR="00560D43" w:rsidRPr="00F61309" w:rsidRDefault="002B140A" w:rsidP="00560D43">
    <w:pPr>
      <w:pStyle w:val="Piedepgina"/>
      <w:ind w:left="-964" w:right="-1077"/>
      <w:rPr>
        <w:rFonts w:ascii="Arial" w:hAnsi="Arial"/>
        <w:sz w:val="20"/>
        <w:szCs w:val="20"/>
        <w:lang w:val="es-CO"/>
      </w:rPr>
    </w:pPr>
    <w:r w:rsidRPr="00F61309">
      <w:rPr>
        <w:rFonts w:ascii="Arial" w:hAnsi="Arial" w:cs="Arial"/>
        <w:sz w:val="20"/>
        <w:szCs w:val="20"/>
        <w:shd w:val="clear" w:color="auto" w:fill="FFFFFF"/>
        <w:lang w:val="es-MX"/>
      </w:rPr>
      <w:t>DH</w:t>
    </w:r>
    <w:r w:rsidRPr="00F61309">
      <w:rPr>
        <w:rFonts w:ascii="Arial" w:hAnsi="Arial" w:cs="Arial"/>
        <w:sz w:val="20"/>
        <w:szCs w:val="20"/>
        <w:shd w:val="clear" w:color="auto" w:fill="FFFFFF"/>
      </w:rPr>
      <w:t>-</w:t>
    </w:r>
    <w:r w:rsidRPr="00F61309">
      <w:rPr>
        <w:rFonts w:ascii="Arial" w:hAnsi="Arial" w:cs="Arial"/>
        <w:sz w:val="20"/>
        <w:szCs w:val="20"/>
        <w:shd w:val="clear" w:color="auto" w:fill="FFFFFF"/>
        <w:lang w:val="es-MX"/>
      </w:rPr>
      <w:t>DH</w:t>
    </w:r>
    <w:r w:rsidRPr="00F61309">
      <w:rPr>
        <w:rFonts w:ascii="Arial" w:hAnsi="Arial" w:cs="Arial"/>
        <w:sz w:val="20"/>
        <w:szCs w:val="20"/>
        <w:shd w:val="clear" w:color="auto" w:fill="FFFFFF"/>
      </w:rPr>
      <w:t>-FR-015</w:t>
    </w:r>
    <w:r w:rsidRPr="00F61309">
      <w:rPr>
        <w:rFonts w:ascii="Arial" w:hAnsi="Arial"/>
        <w:sz w:val="20"/>
        <w:szCs w:val="20"/>
        <w:lang w:val="es-CO"/>
      </w:rPr>
      <w:t xml:space="preserve"> </w:t>
    </w:r>
    <w:r w:rsidR="00560D43" w:rsidRPr="00F61309">
      <w:rPr>
        <w:rFonts w:ascii="Arial" w:hAnsi="Arial"/>
        <w:sz w:val="20"/>
        <w:szCs w:val="20"/>
        <w:lang w:val="es-CO"/>
      </w:rPr>
      <w:t>Versión 0</w:t>
    </w:r>
    <w:r w:rsidR="00DA088A">
      <w:rPr>
        <w:rFonts w:ascii="Arial" w:hAnsi="Arial"/>
        <w:sz w:val="20"/>
        <w:szCs w:val="20"/>
        <w:lang w:val="es-CO"/>
      </w:rPr>
      <w:t>2</w:t>
    </w:r>
  </w:p>
  <w:p w14:paraId="773A52D1" w14:textId="77777777" w:rsidR="0070161F" w:rsidRPr="00976697" w:rsidRDefault="0070161F" w:rsidP="004D12FD">
    <w:pPr>
      <w:pStyle w:val="Piedepgina"/>
      <w:ind w:left="-964" w:right="-1077"/>
      <w:jc w:val="center"/>
      <w:rPr>
        <w:rFonts w:ascii="Arial" w:hAnsi="Arial"/>
        <w:lang w:val="es-C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6761" w14:textId="77777777" w:rsidR="00DA088A" w:rsidRDefault="00DA08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C8C6A" w14:textId="77777777" w:rsidR="00E81294" w:rsidRDefault="00E81294">
      <w:r>
        <w:separator/>
      </w:r>
    </w:p>
  </w:footnote>
  <w:footnote w:type="continuationSeparator" w:id="0">
    <w:p w14:paraId="1CA78234" w14:textId="77777777" w:rsidR="00E81294" w:rsidRDefault="00E81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893B4" w14:textId="77777777" w:rsidR="00DA088A" w:rsidRDefault="00DA088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240BA" w14:textId="77777777" w:rsidR="002A52C7" w:rsidRDefault="002A52C7" w:rsidP="00976697">
    <w:pPr>
      <w:ind w:left="-284" w:firstLine="284"/>
      <w:jc w:val="both"/>
      <w:rPr>
        <w:rFonts w:ascii="Arial" w:hAnsi="Arial" w:cs="Arial"/>
        <w:sz w:val="20"/>
        <w:szCs w:val="20"/>
        <w:lang w:val="es-MX"/>
      </w:rPr>
    </w:pPr>
  </w:p>
  <w:p w14:paraId="1B1A1C8E" w14:textId="77777777" w:rsidR="00222379" w:rsidRDefault="00A65BD3" w:rsidP="00976697">
    <w:pPr>
      <w:tabs>
        <w:tab w:val="right" w:pos="8554"/>
      </w:tabs>
      <w:ind w:left="-284"/>
      <w:rPr>
        <w:rFonts w:ascii="Arial" w:hAnsi="Arial" w:cs="Arial"/>
        <w:noProof/>
        <w:sz w:val="20"/>
        <w:szCs w:val="20"/>
        <w:lang w:eastAsia="es-CO"/>
      </w:rPr>
    </w:pPr>
    <w:r w:rsidRPr="00974E36">
      <w:rPr>
        <w:rFonts w:ascii="Arial" w:hAnsi="Arial" w:cs="Arial"/>
        <w:noProof/>
        <w:sz w:val="20"/>
        <w:szCs w:val="20"/>
        <w:lang w:val="en-US" w:eastAsia="en-US"/>
      </w:rPr>
      <w:drawing>
        <wp:inline distT="0" distB="0" distL="0" distR="0" wp14:anchorId="34B09E87" wp14:editId="76BE5E8E">
          <wp:extent cx="1247775" cy="847725"/>
          <wp:effectExtent l="0" t="0" r="0" b="0"/>
          <wp:docPr id="1" name="Imagen 3" descr="logomo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descr="logomo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847725"/>
                  </a:xfrm>
                  <a:prstGeom prst="rect">
                    <a:avLst/>
                  </a:prstGeom>
                  <a:noFill/>
                  <a:ln>
                    <a:noFill/>
                  </a:ln>
                </pic:spPr>
              </pic:pic>
            </a:graphicData>
          </a:graphic>
        </wp:inline>
      </w:drawing>
    </w:r>
    <w:r w:rsidR="00222379">
      <w:rPr>
        <w:rFonts w:ascii="Arial" w:hAnsi="Arial" w:cs="Arial"/>
        <w:noProof/>
        <w:sz w:val="20"/>
        <w:szCs w:val="20"/>
        <w:lang w:eastAsia="es-CO"/>
      </w:rPr>
      <w:t xml:space="preserve"> </w:t>
    </w:r>
  </w:p>
  <w:p w14:paraId="53C62629" w14:textId="77777777" w:rsidR="00222379" w:rsidRDefault="00222379" w:rsidP="004D12FD">
    <w:pPr>
      <w:tabs>
        <w:tab w:val="right" w:pos="8554"/>
      </w:tabs>
      <w:rPr>
        <w:rFonts w:ascii="Arial" w:hAnsi="Arial" w:cs="Arial"/>
        <w:noProof/>
        <w:sz w:val="20"/>
        <w:szCs w:val="20"/>
        <w:lang w:eastAsia="es-CO"/>
      </w:rPr>
    </w:pPr>
  </w:p>
  <w:p w14:paraId="73B2E409" w14:textId="77777777" w:rsidR="00976697" w:rsidRDefault="00976697" w:rsidP="004D12FD">
    <w:pPr>
      <w:tabs>
        <w:tab w:val="right" w:pos="8554"/>
      </w:tabs>
      <w:rPr>
        <w:rFonts w:ascii="Arial" w:hAnsi="Arial" w:cs="Arial"/>
        <w:noProof/>
        <w:sz w:val="20"/>
        <w:szCs w:val="20"/>
        <w:lang w:eastAsia="es-CO"/>
      </w:rPr>
    </w:pPr>
  </w:p>
  <w:p w14:paraId="6E5D601E" w14:textId="77777777" w:rsidR="00DA088A" w:rsidRDefault="00DA088A" w:rsidP="00DA088A">
    <w:pPr>
      <w:tabs>
        <w:tab w:val="right" w:pos="8554"/>
      </w:tabs>
      <w:rPr>
        <w:rFonts w:ascii="Arial" w:hAnsi="Arial" w:cs="Arial"/>
        <w:noProof/>
        <w:sz w:val="20"/>
        <w:szCs w:val="20"/>
        <w:lang w:eastAsia="es-CO"/>
      </w:rPr>
    </w:pPr>
  </w:p>
  <w:p w14:paraId="0F3D5A02" w14:textId="77777777" w:rsidR="00DA088A" w:rsidRDefault="00DA088A" w:rsidP="00DA088A">
    <w:pPr>
      <w:tabs>
        <w:tab w:val="right" w:pos="8554"/>
      </w:tabs>
      <w:ind w:left="284" w:firstLine="284"/>
      <w:jc w:val="center"/>
      <w:rPr>
        <w:rFonts w:ascii="Arial" w:hAnsi="Arial" w:cs="Arial"/>
        <w:noProof/>
        <w:sz w:val="20"/>
        <w:szCs w:val="20"/>
        <w:lang w:eastAsia="es-CO"/>
      </w:rPr>
    </w:pPr>
    <w:r>
      <w:rPr>
        <w:rFonts w:ascii="Arial" w:hAnsi="Arial" w:cs="Arial"/>
        <w:b/>
        <w:noProof/>
        <w:lang w:eastAsia="es-CO"/>
      </w:rPr>
      <w:t>CERTIFICACIÓ</w:t>
    </w:r>
    <w:r w:rsidRPr="00222379">
      <w:rPr>
        <w:rFonts w:ascii="Arial" w:hAnsi="Arial" w:cs="Arial"/>
        <w:b/>
        <w:noProof/>
        <w:lang w:eastAsia="es-CO"/>
      </w:rPr>
      <w:t>N DE PERSONAL INSUFICIENTE O INE</w:t>
    </w:r>
    <w:r>
      <w:rPr>
        <w:rFonts w:ascii="Arial" w:hAnsi="Arial" w:cs="Arial"/>
        <w:b/>
        <w:noProof/>
        <w:lang w:eastAsia="es-CO"/>
      </w:rPr>
      <w:t>X</w:t>
    </w:r>
    <w:r w:rsidRPr="00222379">
      <w:rPr>
        <w:rFonts w:ascii="Arial" w:hAnsi="Arial" w:cs="Arial"/>
        <w:b/>
        <w:noProof/>
        <w:lang w:eastAsia="es-CO"/>
      </w:rPr>
      <w:t>ISTENTE EN LA PL</w:t>
    </w:r>
    <w:r>
      <w:rPr>
        <w:rFonts w:ascii="Arial" w:hAnsi="Arial" w:cs="Arial"/>
        <w:b/>
        <w:noProof/>
        <w:lang w:eastAsia="es-CO"/>
      </w:rPr>
      <w:t xml:space="preserve">ANTA DE PERSONAL </w:t>
    </w:r>
  </w:p>
  <w:p w14:paraId="122CBC8F" w14:textId="77777777" w:rsidR="005A6C38" w:rsidRDefault="004D12FD" w:rsidP="004D12FD">
    <w:pPr>
      <w:tabs>
        <w:tab w:val="right" w:pos="8554"/>
      </w:tabs>
      <w:rPr>
        <w:rFonts w:ascii="Arial" w:hAnsi="Arial" w:cs="Arial"/>
        <w:noProof/>
        <w:sz w:val="20"/>
        <w:szCs w:val="20"/>
        <w:lang w:eastAsia="es-CO"/>
      </w:rPr>
    </w:pPr>
    <w:r>
      <w:rPr>
        <w:rFonts w:ascii="Arial" w:hAnsi="Arial" w:cs="Arial"/>
        <w:noProof/>
        <w:sz w:val="20"/>
        <w:szCs w:val="20"/>
        <w:lang w:eastAsia="es-CO"/>
      </w:rPr>
      <w:tab/>
    </w:r>
  </w:p>
  <w:p w14:paraId="594A6A34" w14:textId="77777777" w:rsidR="005A6C38" w:rsidRDefault="005A6C38" w:rsidP="005A6C38">
    <w:pPr>
      <w:rPr>
        <w:rFonts w:ascii="Arial" w:hAnsi="Arial" w:cs="Arial"/>
        <w:noProof/>
        <w:sz w:val="20"/>
        <w:szCs w:val="20"/>
        <w:lang w:eastAsia="es-C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590A2" w14:textId="77777777" w:rsidR="00DA088A" w:rsidRDefault="00DA088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82C1F"/>
    <w:multiLevelType w:val="hybridMultilevel"/>
    <w:tmpl w:val="BDFAA5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314293"/>
    <w:multiLevelType w:val="hybridMultilevel"/>
    <w:tmpl w:val="367A4178"/>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F3C16FD"/>
    <w:multiLevelType w:val="hybridMultilevel"/>
    <w:tmpl w:val="43E2BC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2353729"/>
    <w:multiLevelType w:val="hybridMultilevel"/>
    <w:tmpl w:val="A9164630"/>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56733DD"/>
    <w:multiLevelType w:val="multilevel"/>
    <w:tmpl w:val="BEE257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6557E49"/>
    <w:multiLevelType w:val="hybridMultilevel"/>
    <w:tmpl w:val="FFB66D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994047F"/>
    <w:multiLevelType w:val="hybridMultilevel"/>
    <w:tmpl w:val="ECCA86A8"/>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1B444782"/>
    <w:multiLevelType w:val="hybridMultilevel"/>
    <w:tmpl w:val="F8404CA6"/>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BE608ED"/>
    <w:multiLevelType w:val="hybridMultilevel"/>
    <w:tmpl w:val="47D665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1394AED"/>
    <w:multiLevelType w:val="hybridMultilevel"/>
    <w:tmpl w:val="716A65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14F0551"/>
    <w:multiLevelType w:val="hybridMultilevel"/>
    <w:tmpl w:val="6DF61654"/>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8CF48CA"/>
    <w:multiLevelType w:val="hybridMultilevel"/>
    <w:tmpl w:val="526EBD08"/>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2" w15:restartNumberingAfterBreak="0">
    <w:nsid w:val="291A7F7E"/>
    <w:multiLevelType w:val="hybridMultilevel"/>
    <w:tmpl w:val="991E94E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2A4308F3"/>
    <w:multiLevelType w:val="hybridMultilevel"/>
    <w:tmpl w:val="12AA49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1C218B2"/>
    <w:multiLevelType w:val="hybridMultilevel"/>
    <w:tmpl w:val="35FA1F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2911BB8"/>
    <w:multiLevelType w:val="hybridMultilevel"/>
    <w:tmpl w:val="E690B21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DBD2FD0"/>
    <w:multiLevelType w:val="hybridMultilevel"/>
    <w:tmpl w:val="D548B5B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E993255"/>
    <w:multiLevelType w:val="multilevel"/>
    <w:tmpl w:val="276C9EE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49F865FA"/>
    <w:multiLevelType w:val="hybridMultilevel"/>
    <w:tmpl w:val="0456A9D4"/>
    <w:lvl w:ilvl="0" w:tplc="D9E239D6">
      <w:start w:val="1"/>
      <w:numFmt w:val="decimal"/>
      <w:lvlText w:val="%1."/>
      <w:lvlJc w:val="left"/>
      <w:pPr>
        <w:tabs>
          <w:tab w:val="num" w:pos="360"/>
        </w:tabs>
        <w:ind w:left="360" w:hanging="360"/>
      </w:pPr>
      <w:rPr>
        <w:rFonts w:cs="Times New Roman" w:hint="default"/>
      </w:rPr>
    </w:lvl>
    <w:lvl w:ilvl="1" w:tplc="0C0A000F">
      <w:start w:val="1"/>
      <w:numFmt w:val="decimal"/>
      <w:lvlText w:val="%2."/>
      <w:lvlJc w:val="left"/>
      <w:pPr>
        <w:tabs>
          <w:tab w:val="num" w:pos="1080"/>
        </w:tabs>
        <w:ind w:left="1080" w:hanging="360"/>
      </w:pPr>
      <w:rPr>
        <w:rFonts w:cs="Times New Roman"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4D701327"/>
    <w:multiLevelType w:val="hybridMultilevel"/>
    <w:tmpl w:val="DE3C64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99B5053"/>
    <w:multiLevelType w:val="hybridMultilevel"/>
    <w:tmpl w:val="70ACF7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5941E85"/>
    <w:multiLevelType w:val="hybridMultilevel"/>
    <w:tmpl w:val="F1560F3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2" w15:restartNumberingAfterBreak="0">
    <w:nsid w:val="6A7144A3"/>
    <w:multiLevelType w:val="hybridMultilevel"/>
    <w:tmpl w:val="6C8A704E"/>
    <w:lvl w:ilvl="0" w:tplc="E05E3A12">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C3451CA"/>
    <w:multiLevelType w:val="hybridMultilevel"/>
    <w:tmpl w:val="E2D49D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DD5527E"/>
    <w:multiLevelType w:val="hybridMultilevel"/>
    <w:tmpl w:val="E304C1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F5A11C8"/>
    <w:multiLevelType w:val="hybridMultilevel"/>
    <w:tmpl w:val="1674B63E"/>
    <w:lvl w:ilvl="0" w:tplc="EF121BA4">
      <w:start w:val="2"/>
      <w:numFmt w:val="decimal"/>
      <w:lvlText w:val="%1."/>
      <w:lvlJc w:val="left"/>
      <w:pPr>
        <w:tabs>
          <w:tab w:val="num" w:pos="360"/>
        </w:tabs>
        <w:ind w:left="360" w:hanging="360"/>
      </w:pPr>
      <w:rPr>
        <w:rFonts w:cs="Times New Roman" w:hint="default"/>
      </w:rPr>
    </w:lvl>
    <w:lvl w:ilvl="1" w:tplc="A29CCF6E">
      <w:numFmt w:val="none"/>
      <w:lvlText w:val=""/>
      <w:lvlJc w:val="left"/>
      <w:pPr>
        <w:tabs>
          <w:tab w:val="num" w:pos="360"/>
        </w:tabs>
      </w:pPr>
      <w:rPr>
        <w:rFonts w:cs="Times New Roman"/>
      </w:rPr>
    </w:lvl>
    <w:lvl w:ilvl="2" w:tplc="6ACEE904">
      <w:numFmt w:val="none"/>
      <w:lvlText w:val=""/>
      <w:lvlJc w:val="left"/>
      <w:pPr>
        <w:tabs>
          <w:tab w:val="num" w:pos="360"/>
        </w:tabs>
      </w:pPr>
      <w:rPr>
        <w:rFonts w:cs="Times New Roman"/>
      </w:rPr>
    </w:lvl>
    <w:lvl w:ilvl="3" w:tplc="D0CE2020">
      <w:numFmt w:val="none"/>
      <w:lvlText w:val=""/>
      <w:lvlJc w:val="left"/>
      <w:pPr>
        <w:tabs>
          <w:tab w:val="num" w:pos="360"/>
        </w:tabs>
      </w:pPr>
      <w:rPr>
        <w:rFonts w:cs="Times New Roman"/>
      </w:rPr>
    </w:lvl>
    <w:lvl w:ilvl="4" w:tplc="DE449392">
      <w:numFmt w:val="none"/>
      <w:lvlText w:val=""/>
      <w:lvlJc w:val="left"/>
      <w:pPr>
        <w:tabs>
          <w:tab w:val="num" w:pos="360"/>
        </w:tabs>
      </w:pPr>
      <w:rPr>
        <w:rFonts w:cs="Times New Roman"/>
      </w:rPr>
    </w:lvl>
    <w:lvl w:ilvl="5" w:tplc="EECA5DA2">
      <w:numFmt w:val="none"/>
      <w:lvlText w:val=""/>
      <w:lvlJc w:val="left"/>
      <w:pPr>
        <w:tabs>
          <w:tab w:val="num" w:pos="360"/>
        </w:tabs>
      </w:pPr>
      <w:rPr>
        <w:rFonts w:cs="Times New Roman"/>
      </w:rPr>
    </w:lvl>
    <w:lvl w:ilvl="6" w:tplc="A9F2419E">
      <w:numFmt w:val="none"/>
      <w:lvlText w:val=""/>
      <w:lvlJc w:val="left"/>
      <w:pPr>
        <w:tabs>
          <w:tab w:val="num" w:pos="360"/>
        </w:tabs>
      </w:pPr>
      <w:rPr>
        <w:rFonts w:cs="Times New Roman"/>
      </w:rPr>
    </w:lvl>
    <w:lvl w:ilvl="7" w:tplc="9DB47566">
      <w:numFmt w:val="none"/>
      <w:lvlText w:val=""/>
      <w:lvlJc w:val="left"/>
      <w:pPr>
        <w:tabs>
          <w:tab w:val="num" w:pos="360"/>
        </w:tabs>
      </w:pPr>
      <w:rPr>
        <w:rFonts w:cs="Times New Roman"/>
      </w:rPr>
    </w:lvl>
    <w:lvl w:ilvl="8" w:tplc="5DEA5E4C">
      <w:numFmt w:val="none"/>
      <w:lvlText w:val=""/>
      <w:lvlJc w:val="left"/>
      <w:pPr>
        <w:tabs>
          <w:tab w:val="num" w:pos="360"/>
        </w:tabs>
      </w:pPr>
      <w:rPr>
        <w:rFonts w:cs="Times New Roman"/>
      </w:rPr>
    </w:lvl>
  </w:abstractNum>
  <w:abstractNum w:abstractNumId="26" w15:restartNumberingAfterBreak="0">
    <w:nsid w:val="6FAD0F52"/>
    <w:multiLevelType w:val="hybridMultilevel"/>
    <w:tmpl w:val="E06077F2"/>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071638E"/>
    <w:multiLevelType w:val="hybridMultilevel"/>
    <w:tmpl w:val="2C2C0160"/>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4FB22A4"/>
    <w:multiLevelType w:val="hybridMultilevel"/>
    <w:tmpl w:val="51B4D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55E6013"/>
    <w:multiLevelType w:val="hybridMultilevel"/>
    <w:tmpl w:val="ADD8E30A"/>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8D0284E"/>
    <w:multiLevelType w:val="hybridMultilevel"/>
    <w:tmpl w:val="A6FED15A"/>
    <w:lvl w:ilvl="0" w:tplc="2AB6E23A">
      <w:start w:val="1"/>
      <w:numFmt w:val="decimal"/>
      <w:lvlText w:val="%1."/>
      <w:lvlJc w:val="left"/>
      <w:pPr>
        <w:ind w:left="720" w:hanging="360"/>
      </w:pPr>
      <w:rPr>
        <w:sz w:val="24"/>
        <w:szCs w:val="24"/>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15:restartNumberingAfterBreak="0">
    <w:nsid w:val="79532D61"/>
    <w:multiLevelType w:val="hybridMultilevel"/>
    <w:tmpl w:val="70CA6AD4"/>
    <w:lvl w:ilvl="0" w:tplc="EFB49206">
      <w:start w:val="3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97A0833"/>
    <w:multiLevelType w:val="hybridMultilevel"/>
    <w:tmpl w:val="4352F3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9A46B56"/>
    <w:multiLevelType w:val="hybridMultilevel"/>
    <w:tmpl w:val="38E89E7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15:restartNumberingAfterBreak="0">
    <w:nsid w:val="7FC61402"/>
    <w:multiLevelType w:val="hybridMultilevel"/>
    <w:tmpl w:val="68B8C05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2914346">
    <w:abstractNumId w:val="10"/>
  </w:num>
  <w:num w:numId="2" w16cid:durableId="1261258604">
    <w:abstractNumId w:val="27"/>
  </w:num>
  <w:num w:numId="3" w16cid:durableId="785464964">
    <w:abstractNumId w:val="7"/>
  </w:num>
  <w:num w:numId="4" w16cid:durableId="445465124">
    <w:abstractNumId w:val="26"/>
  </w:num>
  <w:num w:numId="5" w16cid:durableId="272520713">
    <w:abstractNumId w:val="3"/>
  </w:num>
  <w:num w:numId="6" w16cid:durableId="185101129">
    <w:abstractNumId w:val="29"/>
  </w:num>
  <w:num w:numId="7" w16cid:durableId="1660036108">
    <w:abstractNumId w:val="18"/>
  </w:num>
  <w:num w:numId="8" w16cid:durableId="1387877816">
    <w:abstractNumId w:val="25"/>
  </w:num>
  <w:num w:numId="9" w16cid:durableId="958071574">
    <w:abstractNumId w:val="16"/>
  </w:num>
  <w:num w:numId="10" w16cid:durableId="1373311488">
    <w:abstractNumId w:val="12"/>
  </w:num>
  <w:num w:numId="11" w16cid:durableId="1624074095">
    <w:abstractNumId w:val="33"/>
  </w:num>
  <w:num w:numId="12" w16cid:durableId="2047680501">
    <w:abstractNumId w:val="28"/>
  </w:num>
  <w:num w:numId="13" w16cid:durableId="1100293498">
    <w:abstractNumId w:val="1"/>
  </w:num>
  <w:num w:numId="14" w16cid:durableId="314459011">
    <w:abstractNumId w:val="15"/>
  </w:num>
  <w:num w:numId="15" w16cid:durableId="33360830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2846459">
    <w:abstractNumId w:val="2"/>
  </w:num>
  <w:num w:numId="17" w16cid:durableId="1066151129">
    <w:abstractNumId w:val="22"/>
  </w:num>
  <w:num w:numId="18" w16cid:durableId="78063421">
    <w:abstractNumId w:val="23"/>
  </w:num>
  <w:num w:numId="19" w16cid:durableId="2048528788">
    <w:abstractNumId w:val="13"/>
  </w:num>
  <w:num w:numId="20" w16cid:durableId="1109548054">
    <w:abstractNumId w:val="34"/>
  </w:num>
  <w:num w:numId="21" w16cid:durableId="1053819123">
    <w:abstractNumId w:val="31"/>
  </w:num>
  <w:num w:numId="22" w16cid:durableId="382023563">
    <w:abstractNumId w:val="32"/>
  </w:num>
  <w:num w:numId="23" w16cid:durableId="1018697261">
    <w:abstractNumId w:val="8"/>
  </w:num>
  <w:num w:numId="24" w16cid:durableId="98259165">
    <w:abstractNumId w:val="24"/>
  </w:num>
  <w:num w:numId="25" w16cid:durableId="276376311">
    <w:abstractNumId w:val="9"/>
  </w:num>
  <w:num w:numId="26" w16cid:durableId="106587088">
    <w:abstractNumId w:val="0"/>
  </w:num>
  <w:num w:numId="27" w16cid:durableId="603461579">
    <w:abstractNumId w:val="14"/>
  </w:num>
  <w:num w:numId="28" w16cid:durableId="50158806">
    <w:abstractNumId w:val="20"/>
  </w:num>
  <w:num w:numId="29" w16cid:durableId="2040541390">
    <w:abstractNumId w:val="21"/>
  </w:num>
  <w:num w:numId="30" w16cid:durableId="682895985">
    <w:abstractNumId w:val="17"/>
  </w:num>
  <w:num w:numId="31" w16cid:durableId="1524173627">
    <w:abstractNumId w:val="6"/>
  </w:num>
  <w:num w:numId="32" w16cid:durableId="419840237">
    <w:abstractNumId w:val="4"/>
  </w:num>
  <w:num w:numId="33" w16cid:durableId="1812940823">
    <w:abstractNumId w:val="11"/>
  </w:num>
  <w:num w:numId="34" w16cid:durableId="239756234">
    <w:abstractNumId w:val="19"/>
  </w:num>
  <w:num w:numId="35" w16cid:durableId="14672351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416"/>
    <w:rsid w:val="00001A26"/>
    <w:rsid w:val="00002E8E"/>
    <w:rsid w:val="00011AE0"/>
    <w:rsid w:val="00013C0C"/>
    <w:rsid w:val="00016698"/>
    <w:rsid w:val="000206D4"/>
    <w:rsid w:val="0004019E"/>
    <w:rsid w:val="00055CC4"/>
    <w:rsid w:val="00061145"/>
    <w:rsid w:val="000628D7"/>
    <w:rsid w:val="000666DC"/>
    <w:rsid w:val="00071863"/>
    <w:rsid w:val="0008036C"/>
    <w:rsid w:val="00080818"/>
    <w:rsid w:val="00080DDA"/>
    <w:rsid w:val="00082AA2"/>
    <w:rsid w:val="00096A11"/>
    <w:rsid w:val="000A65A0"/>
    <w:rsid w:val="000B1C9C"/>
    <w:rsid w:val="000B342A"/>
    <w:rsid w:val="000C01F1"/>
    <w:rsid w:val="000C231D"/>
    <w:rsid w:val="000C44B4"/>
    <w:rsid w:val="000C756E"/>
    <w:rsid w:val="000D07F8"/>
    <w:rsid w:val="000D7EF0"/>
    <w:rsid w:val="000E0844"/>
    <w:rsid w:val="000E1136"/>
    <w:rsid w:val="000E5FE4"/>
    <w:rsid w:val="000E78A2"/>
    <w:rsid w:val="000F4AE6"/>
    <w:rsid w:val="000F791A"/>
    <w:rsid w:val="001219CF"/>
    <w:rsid w:val="00125217"/>
    <w:rsid w:val="00126C37"/>
    <w:rsid w:val="001317D4"/>
    <w:rsid w:val="00151ECA"/>
    <w:rsid w:val="00154675"/>
    <w:rsid w:val="001626D1"/>
    <w:rsid w:val="00162D86"/>
    <w:rsid w:val="00165EE3"/>
    <w:rsid w:val="00167465"/>
    <w:rsid w:val="0018417A"/>
    <w:rsid w:val="00184AAA"/>
    <w:rsid w:val="00185E07"/>
    <w:rsid w:val="00194AE7"/>
    <w:rsid w:val="00194DF7"/>
    <w:rsid w:val="001966B3"/>
    <w:rsid w:val="001B2699"/>
    <w:rsid w:val="001C61E3"/>
    <w:rsid w:val="001D36B7"/>
    <w:rsid w:val="001D5C30"/>
    <w:rsid w:val="0020224D"/>
    <w:rsid w:val="002101E8"/>
    <w:rsid w:val="002162C9"/>
    <w:rsid w:val="00216D64"/>
    <w:rsid w:val="00220BF0"/>
    <w:rsid w:val="00222379"/>
    <w:rsid w:val="002318E2"/>
    <w:rsid w:val="00235E3E"/>
    <w:rsid w:val="002370D8"/>
    <w:rsid w:val="00265551"/>
    <w:rsid w:val="002702E3"/>
    <w:rsid w:val="002705EF"/>
    <w:rsid w:val="00271BDE"/>
    <w:rsid w:val="00271E29"/>
    <w:rsid w:val="002741F4"/>
    <w:rsid w:val="00274865"/>
    <w:rsid w:val="00274F5E"/>
    <w:rsid w:val="002812DC"/>
    <w:rsid w:val="00290D15"/>
    <w:rsid w:val="00293417"/>
    <w:rsid w:val="002A10D6"/>
    <w:rsid w:val="002A3EB8"/>
    <w:rsid w:val="002A52C7"/>
    <w:rsid w:val="002A5B54"/>
    <w:rsid w:val="002A5F9E"/>
    <w:rsid w:val="002B140A"/>
    <w:rsid w:val="002B3B3D"/>
    <w:rsid w:val="002C3E9E"/>
    <w:rsid w:val="002C7B2F"/>
    <w:rsid w:val="002D425B"/>
    <w:rsid w:val="002D5014"/>
    <w:rsid w:val="002D771C"/>
    <w:rsid w:val="002E42ED"/>
    <w:rsid w:val="002E7065"/>
    <w:rsid w:val="002F7248"/>
    <w:rsid w:val="00304966"/>
    <w:rsid w:val="00304AA5"/>
    <w:rsid w:val="00304B6D"/>
    <w:rsid w:val="0031035E"/>
    <w:rsid w:val="00317E88"/>
    <w:rsid w:val="003219D5"/>
    <w:rsid w:val="003557F8"/>
    <w:rsid w:val="003645C7"/>
    <w:rsid w:val="00383385"/>
    <w:rsid w:val="003935F3"/>
    <w:rsid w:val="003A2412"/>
    <w:rsid w:val="003C1714"/>
    <w:rsid w:val="003D6FB4"/>
    <w:rsid w:val="003F1071"/>
    <w:rsid w:val="003F7124"/>
    <w:rsid w:val="0041351C"/>
    <w:rsid w:val="00427B63"/>
    <w:rsid w:val="00435FDE"/>
    <w:rsid w:val="004428DA"/>
    <w:rsid w:val="00443976"/>
    <w:rsid w:val="004469AF"/>
    <w:rsid w:val="00451336"/>
    <w:rsid w:val="0045137E"/>
    <w:rsid w:val="00452A54"/>
    <w:rsid w:val="00453BBE"/>
    <w:rsid w:val="00470F88"/>
    <w:rsid w:val="004732E0"/>
    <w:rsid w:val="00485D1E"/>
    <w:rsid w:val="00486D96"/>
    <w:rsid w:val="0049120D"/>
    <w:rsid w:val="00494E6B"/>
    <w:rsid w:val="004A1F76"/>
    <w:rsid w:val="004B2CCC"/>
    <w:rsid w:val="004B71B9"/>
    <w:rsid w:val="004C195A"/>
    <w:rsid w:val="004C550D"/>
    <w:rsid w:val="004C79A9"/>
    <w:rsid w:val="004D0C67"/>
    <w:rsid w:val="004D12FD"/>
    <w:rsid w:val="004D156F"/>
    <w:rsid w:val="004D4EFD"/>
    <w:rsid w:val="004E27CB"/>
    <w:rsid w:val="004F4656"/>
    <w:rsid w:val="004F7797"/>
    <w:rsid w:val="0050793D"/>
    <w:rsid w:val="005159E0"/>
    <w:rsid w:val="0055659C"/>
    <w:rsid w:val="00560D43"/>
    <w:rsid w:val="00564D32"/>
    <w:rsid w:val="00566B6D"/>
    <w:rsid w:val="00571FF7"/>
    <w:rsid w:val="00573E16"/>
    <w:rsid w:val="005777B1"/>
    <w:rsid w:val="005801E1"/>
    <w:rsid w:val="00583CFC"/>
    <w:rsid w:val="00591658"/>
    <w:rsid w:val="00595505"/>
    <w:rsid w:val="00595AF5"/>
    <w:rsid w:val="005A6C38"/>
    <w:rsid w:val="005B0078"/>
    <w:rsid w:val="005D2FFC"/>
    <w:rsid w:val="005D7F6A"/>
    <w:rsid w:val="005E288F"/>
    <w:rsid w:val="005E5771"/>
    <w:rsid w:val="005E6B22"/>
    <w:rsid w:val="005F02D6"/>
    <w:rsid w:val="005F0D4E"/>
    <w:rsid w:val="005F5377"/>
    <w:rsid w:val="005F715B"/>
    <w:rsid w:val="006024EB"/>
    <w:rsid w:val="00607CD6"/>
    <w:rsid w:val="00610961"/>
    <w:rsid w:val="00614D73"/>
    <w:rsid w:val="00641DAC"/>
    <w:rsid w:val="006469EA"/>
    <w:rsid w:val="006521DB"/>
    <w:rsid w:val="00653146"/>
    <w:rsid w:val="00653DE1"/>
    <w:rsid w:val="00661615"/>
    <w:rsid w:val="00671AA9"/>
    <w:rsid w:val="00672264"/>
    <w:rsid w:val="006726DF"/>
    <w:rsid w:val="00672C26"/>
    <w:rsid w:val="006804BD"/>
    <w:rsid w:val="00682D3A"/>
    <w:rsid w:val="00685E58"/>
    <w:rsid w:val="006873ED"/>
    <w:rsid w:val="00693BEC"/>
    <w:rsid w:val="00697783"/>
    <w:rsid w:val="006A4665"/>
    <w:rsid w:val="006A5993"/>
    <w:rsid w:val="006B1818"/>
    <w:rsid w:val="006B3CCF"/>
    <w:rsid w:val="006B6705"/>
    <w:rsid w:val="006C0597"/>
    <w:rsid w:val="006C26CE"/>
    <w:rsid w:val="006D0183"/>
    <w:rsid w:val="0070161F"/>
    <w:rsid w:val="00705690"/>
    <w:rsid w:val="0072489B"/>
    <w:rsid w:val="00727197"/>
    <w:rsid w:val="00731081"/>
    <w:rsid w:val="00731B68"/>
    <w:rsid w:val="00737001"/>
    <w:rsid w:val="00742E78"/>
    <w:rsid w:val="007506FB"/>
    <w:rsid w:val="00752D51"/>
    <w:rsid w:val="007567F5"/>
    <w:rsid w:val="00764DBE"/>
    <w:rsid w:val="007674FF"/>
    <w:rsid w:val="00770A90"/>
    <w:rsid w:val="00773AF6"/>
    <w:rsid w:val="0078115D"/>
    <w:rsid w:val="007814CB"/>
    <w:rsid w:val="007863F5"/>
    <w:rsid w:val="007902AE"/>
    <w:rsid w:val="007A5C4B"/>
    <w:rsid w:val="007B1849"/>
    <w:rsid w:val="007C66C5"/>
    <w:rsid w:val="007D69E2"/>
    <w:rsid w:val="007E42E9"/>
    <w:rsid w:val="007E4D2B"/>
    <w:rsid w:val="007E5E0B"/>
    <w:rsid w:val="007F2AE4"/>
    <w:rsid w:val="007F36EA"/>
    <w:rsid w:val="007F5D8A"/>
    <w:rsid w:val="00802526"/>
    <w:rsid w:val="008065A9"/>
    <w:rsid w:val="00810D7F"/>
    <w:rsid w:val="00812A9D"/>
    <w:rsid w:val="00815352"/>
    <w:rsid w:val="00816145"/>
    <w:rsid w:val="00825C62"/>
    <w:rsid w:val="00825F37"/>
    <w:rsid w:val="008268B8"/>
    <w:rsid w:val="0083013F"/>
    <w:rsid w:val="0083212A"/>
    <w:rsid w:val="00836122"/>
    <w:rsid w:val="00844E20"/>
    <w:rsid w:val="00861C78"/>
    <w:rsid w:val="008729A6"/>
    <w:rsid w:val="00874671"/>
    <w:rsid w:val="008774C6"/>
    <w:rsid w:val="008818F7"/>
    <w:rsid w:val="00884DBF"/>
    <w:rsid w:val="00890C90"/>
    <w:rsid w:val="00892CFF"/>
    <w:rsid w:val="00894DDA"/>
    <w:rsid w:val="008A1E05"/>
    <w:rsid w:val="008A2E4D"/>
    <w:rsid w:val="008A3F5D"/>
    <w:rsid w:val="008A44B2"/>
    <w:rsid w:val="008B1EDD"/>
    <w:rsid w:val="008B23E0"/>
    <w:rsid w:val="008C2125"/>
    <w:rsid w:val="008C3052"/>
    <w:rsid w:val="008C3487"/>
    <w:rsid w:val="008D534D"/>
    <w:rsid w:val="008D6616"/>
    <w:rsid w:val="008E351B"/>
    <w:rsid w:val="008E5539"/>
    <w:rsid w:val="008F3BFC"/>
    <w:rsid w:val="008F5314"/>
    <w:rsid w:val="00902529"/>
    <w:rsid w:val="0090411A"/>
    <w:rsid w:val="00904BF8"/>
    <w:rsid w:val="0091169C"/>
    <w:rsid w:val="009137C0"/>
    <w:rsid w:val="00920005"/>
    <w:rsid w:val="00921674"/>
    <w:rsid w:val="00930CC4"/>
    <w:rsid w:val="009343F9"/>
    <w:rsid w:val="00942DB2"/>
    <w:rsid w:val="00945CFE"/>
    <w:rsid w:val="00947125"/>
    <w:rsid w:val="009617AD"/>
    <w:rsid w:val="00965C38"/>
    <w:rsid w:val="00965DFA"/>
    <w:rsid w:val="00974E36"/>
    <w:rsid w:val="00976697"/>
    <w:rsid w:val="009921BF"/>
    <w:rsid w:val="00994685"/>
    <w:rsid w:val="00996284"/>
    <w:rsid w:val="009A2C92"/>
    <w:rsid w:val="009A7AA3"/>
    <w:rsid w:val="009B7198"/>
    <w:rsid w:val="009C0E85"/>
    <w:rsid w:val="009C611C"/>
    <w:rsid w:val="009D71E8"/>
    <w:rsid w:val="009D746C"/>
    <w:rsid w:val="009E55B2"/>
    <w:rsid w:val="009F594F"/>
    <w:rsid w:val="009F754B"/>
    <w:rsid w:val="009F77FB"/>
    <w:rsid w:val="00A04F99"/>
    <w:rsid w:val="00A07E5E"/>
    <w:rsid w:val="00A1162A"/>
    <w:rsid w:val="00A16690"/>
    <w:rsid w:val="00A176B8"/>
    <w:rsid w:val="00A233E8"/>
    <w:rsid w:val="00A44457"/>
    <w:rsid w:val="00A54610"/>
    <w:rsid w:val="00A648F4"/>
    <w:rsid w:val="00A65BD3"/>
    <w:rsid w:val="00A67CA1"/>
    <w:rsid w:val="00A701CB"/>
    <w:rsid w:val="00A71014"/>
    <w:rsid w:val="00A74F35"/>
    <w:rsid w:val="00A919FD"/>
    <w:rsid w:val="00A94DDA"/>
    <w:rsid w:val="00A95746"/>
    <w:rsid w:val="00AA0413"/>
    <w:rsid w:val="00AA0B60"/>
    <w:rsid w:val="00AA5B1F"/>
    <w:rsid w:val="00AA627E"/>
    <w:rsid w:val="00AA67B2"/>
    <w:rsid w:val="00AA6C84"/>
    <w:rsid w:val="00AB2166"/>
    <w:rsid w:val="00AC15A7"/>
    <w:rsid w:val="00AC4486"/>
    <w:rsid w:val="00AC76DE"/>
    <w:rsid w:val="00AC7E73"/>
    <w:rsid w:val="00AE354A"/>
    <w:rsid w:val="00B00780"/>
    <w:rsid w:val="00B02B0C"/>
    <w:rsid w:val="00B0575A"/>
    <w:rsid w:val="00B058D2"/>
    <w:rsid w:val="00B05F75"/>
    <w:rsid w:val="00B063C1"/>
    <w:rsid w:val="00B20A0E"/>
    <w:rsid w:val="00B42F77"/>
    <w:rsid w:val="00B45486"/>
    <w:rsid w:val="00B52524"/>
    <w:rsid w:val="00B52A56"/>
    <w:rsid w:val="00B57BD0"/>
    <w:rsid w:val="00B62416"/>
    <w:rsid w:val="00B63AC8"/>
    <w:rsid w:val="00B84C1F"/>
    <w:rsid w:val="00B959BF"/>
    <w:rsid w:val="00B963E0"/>
    <w:rsid w:val="00B97424"/>
    <w:rsid w:val="00BA782A"/>
    <w:rsid w:val="00BB1FC2"/>
    <w:rsid w:val="00BC5C87"/>
    <w:rsid w:val="00BD3B5C"/>
    <w:rsid w:val="00BD7A17"/>
    <w:rsid w:val="00BE0CF0"/>
    <w:rsid w:val="00BE0E90"/>
    <w:rsid w:val="00BE39ED"/>
    <w:rsid w:val="00BF2405"/>
    <w:rsid w:val="00BF41B4"/>
    <w:rsid w:val="00BF6602"/>
    <w:rsid w:val="00BF748D"/>
    <w:rsid w:val="00BF78BF"/>
    <w:rsid w:val="00C00FA3"/>
    <w:rsid w:val="00C144D7"/>
    <w:rsid w:val="00C14EFA"/>
    <w:rsid w:val="00C14F1F"/>
    <w:rsid w:val="00C1594C"/>
    <w:rsid w:val="00C268CF"/>
    <w:rsid w:val="00C31033"/>
    <w:rsid w:val="00C33A23"/>
    <w:rsid w:val="00C457CE"/>
    <w:rsid w:val="00C627B3"/>
    <w:rsid w:val="00C63686"/>
    <w:rsid w:val="00C67545"/>
    <w:rsid w:val="00C7187D"/>
    <w:rsid w:val="00C73EBC"/>
    <w:rsid w:val="00C84CBA"/>
    <w:rsid w:val="00C84EE1"/>
    <w:rsid w:val="00C85AD8"/>
    <w:rsid w:val="00C93435"/>
    <w:rsid w:val="00C959BF"/>
    <w:rsid w:val="00CB11CF"/>
    <w:rsid w:val="00CB18A1"/>
    <w:rsid w:val="00CC0922"/>
    <w:rsid w:val="00CC61B3"/>
    <w:rsid w:val="00CC71D2"/>
    <w:rsid w:val="00CD1C35"/>
    <w:rsid w:val="00CD43B6"/>
    <w:rsid w:val="00CD4648"/>
    <w:rsid w:val="00CF0C4F"/>
    <w:rsid w:val="00CF153A"/>
    <w:rsid w:val="00D03536"/>
    <w:rsid w:val="00D03E2C"/>
    <w:rsid w:val="00D05457"/>
    <w:rsid w:val="00D13ACE"/>
    <w:rsid w:val="00D218C2"/>
    <w:rsid w:val="00D218F0"/>
    <w:rsid w:val="00D24DD9"/>
    <w:rsid w:val="00D258CA"/>
    <w:rsid w:val="00D3029A"/>
    <w:rsid w:val="00D35296"/>
    <w:rsid w:val="00D51D99"/>
    <w:rsid w:val="00D54156"/>
    <w:rsid w:val="00D66462"/>
    <w:rsid w:val="00D7429D"/>
    <w:rsid w:val="00D80C49"/>
    <w:rsid w:val="00D8510A"/>
    <w:rsid w:val="00D85616"/>
    <w:rsid w:val="00D87F2A"/>
    <w:rsid w:val="00D91F3B"/>
    <w:rsid w:val="00D9300C"/>
    <w:rsid w:val="00DA088A"/>
    <w:rsid w:val="00DA6933"/>
    <w:rsid w:val="00DB263F"/>
    <w:rsid w:val="00DB5EEC"/>
    <w:rsid w:val="00DC06C0"/>
    <w:rsid w:val="00DC086D"/>
    <w:rsid w:val="00DD57B1"/>
    <w:rsid w:val="00DF08B6"/>
    <w:rsid w:val="00DF5DCF"/>
    <w:rsid w:val="00DF6D5A"/>
    <w:rsid w:val="00E1656C"/>
    <w:rsid w:val="00E22347"/>
    <w:rsid w:val="00E317AE"/>
    <w:rsid w:val="00E36680"/>
    <w:rsid w:val="00E37AD6"/>
    <w:rsid w:val="00E410B7"/>
    <w:rsid w:val="00E529C4"/>
    <w:rsid w:val="00E5739A"/>
    <w:rsid w:val="00E61566"/>
    <w:rsid w:val="00E63FDC"/>
    <w:rsid w:val="00E67093"/>
    <w:rsid w:val="00E71DBC"/>
    <w:rsid w:val="00E73792"/>
    <w:rsid w:val="00E81294"/>
    <w:rsid w:val="00E81838"/>
    <w:rsid w:val="00E83093"/>
    <w:rsid w:val="00E84D1F"/>
    <w:rsid w:val="00EA16E5"/>
    <w:rsid w:val="00EB1D38"/>
    <w:rsid w:val="00EB672D"/>
    <w:rsid w:val="00EC1296"/>
    <w:rsid w:val="00EC7A0C"/>
    <w:rsid w:val="00ED6519"/>
    <w:rsid w:val="00EE00E8"/>
    <w:rsid w:val="00EE360D"/>
    <w:rsid w:val="00EE6136"/>
    <w:rsid w:val="00EF746B"/>
    <w:rsid w:val="00F04671"/>
    <w:rsid w:val="00F2056F"/>
    <w:rsid w:val="00F24C79"/>
    <w:rsid w:val="00F324EF"/>
    <w:rsid w:val="00F46FB5"/>
    <w:rsid w:val="00F50766"/>
    <w:rsid w:val="00F53A49"/>
    <w:rsid w:val="00F61309"/>
    <w:rsid w:val="00F61A6B"/>
    <w:rsid w:val="00F65275"/>
    <w:rsid w:val="00F66A16"/>
    <w:rsid w:val="00F70653"/>
    <w:rsid w:val="00F776C0"/>
    <w:rsid w:val="00F8268C"/>
    <w:rsid w:val="00F829B2"/>
    <w:rsid w:val="00F9103F"/>
    <w:rsid w:val="00F92FA9"/>
    <w:rsid w:val="00F97531"/>
    <w:rsid w:val="00FA1459"/>
    <w:rsid w:val="00FA1E94"/>
    <w:rsid w:val="00FA5406"/>
    <w:rsid w:val="00FB4446"/>
    <w:rsid w:val="00FB6627"/>
    <w:rsid w:val="00FD6A13"/>
    <w:rsid w:val="00FD736F"/>
    <w:rsid w:val="00FE3E46"/>
    <w:rsid w:val="00FF5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099C1C"/>
  <w15:chartTrackingRefBased/>
  <w15:docId w15:val="{20CB5D67-D9B0-4111-B6F0-9FCDE1C2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CO" w:eastAsia="es-ES"/>
    </w:rPr>
  </w:style>
  <w:style w:type="paragraph" w:styleId="Ttulo1">
    <w:name w:val="heading 1"/>
    <w:basedOn w:val="Normal"/>
    <w:next w:val="Normal"/>
    <w:link w:val="Ttulo1Car"/>
    <w:uiPriority w:val="9"/>
    <w:qFormat/>
    <w:rsid w:val="00096A11"/>
    <w:pPr>
      <w:keepNext/>
      <w:spacing w:before="240" w:after="60"/>
      <w:outlineLvl w:val="0"/>
    </w:pPr>
    <w:rPr>
      <w:rFonts w:ascii="Cambria" w:hAnsi="Cambria"/>
      <w:b/>
      <w:bCs/>
      <w:kern w:val="32"/>
      <w:sz w:val="32"/>
      <w:szCs w:val="32"/>
      <w:lang w:val="x-none"/>
    </w:rPr>
  </w:style>
  <w:style w:type="paragraph" w:styleId="Ttulo2">
    <w:name w:val="heading 2"/>
    <w:basedOn w:val="Normal"/>
    <w:next w:val="Normal"/>
    <w:link w:val="Ttulo2Car"/>
    <w:uiPriority w:val="9"/>
    <w:semiHidden/>
    <w:unhideWhenUsed/>
    <w:qFormat/>
    <w:rsid w:val="00844E20"/>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unhideWhenUsed/>
    <w:qFormat/>
    <w:rsid w:val="00844E20"/>
    <w:pPr>
      <w:keepNext/>
      <w:spacing w:before="240" w:after="60"/>
      <w:outlineLvl w:val="2"/>
    </w:pPr>
    <w:rPr>
      <w:rFonts w:ascii="Calibri Light" w:hAnsi="Calibri Light"/>
      <w:b/>
      <w:bCs/>
      <w:sz w:val="26"/>
      <w:szCs w:val="26"/>
      <w:lang w:val="x-non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Pr>
      <w:rFonts w:ascii="Cambria" w:eastAsia="Times New Roman" w:hAnsi="Cambria" w:cs="Times New Roman"/>
      <w:b/>
      <w:bCs/>
      <w:kern w:val="32"/>
      <w:sz w:val="32"/>
      <w:szCs w:val="32"/>
      <w:lang w:val="x-none" w:eastAsia="es-ES"/>
    </w:rPr>
  </w:style>
  <w:style w:type="paragraph" w:styleId="Encabezado">
    <w:name w:val="header"/>
    <w:basedOn w:val="Normal"/>
    <w:link w:val="EncabezadoCar"/>
    <w:rsid w:val="00016698"/>
    <w:pPr>
      <w:tabs>
        <w:tab w:val="center" w:pos="4252"/>
        <w:tab w:val="right" w:pos="8504"/>
      </w:tabs>
    </w:pPr>
    <w:rPr>
      <w:lang w:val="x-none"/>
    </w:rPr>
  </w:style>
  <w:style w:type="character" w:customStyle="1" w:styleId="EncabezadoCar">
    <w:name w:val="Encabezado Car"/>
    <w:link w:val="Encabezado"/>
    <w:uiPriority w:val="99"/>
    <w:locked/>
    <w:rPr>
      <w:rFonts w:cs="Times New Roman"/>
      <w:sz w:val="24"/>
      <w:szCs w:val="24"/>
      <w:lang w:val="x-none" w:eastAsia="es-ES"/>
    </w:rPr>
  </w:style>
  <w:style w:type="paragraph" w:styleId="Piedepgina">
    <w:name w:val="footer"/>
    <w:basedOn w:val="Normal"/>
    <w:link w:val="PiedepginaCar"/>
    <w:uiPriority w:val="99"/>
    <w:rsid w:val="00016698"/>
    <w:pPr>
      <w:tabs>
        <w:tab w:val="center" w:pos="4252"/>
        <w:tab w:val="right" w:pos="8504"/>
      </w:tabs>
    </w:pPr>
    <w:rPr>
      <w:lang w:val="x-none"/>
    </w:rPr>
  </w:style>
  <w:style w:type="character" w:customStyle="1" w:styleId="PiedepginaCar">
    <w:name w:val="Pie de página Car"/>
    <w:link w:val="Piedepgina"/>
    <w:uiPriority w:val="99"/>
    <w:locked/>
    <w:rPr>
      <w:rFonts w:cs="Times New Roman"/>
      <w:sz w:val="24"/>
      <w:szCs w:val="24"/>
      <w:lang w:val="x-none" w:eastAsia="es-ES"/>
    </w:rPr>
  </w:style>
  <w:style w:type="character" w:styleId="Hipervnculo">
    <w:name w:val="Hyperlink"/>
    <w:uiPriority w:val="99"/>
    <w:rsid w:val="00DD57B1"/>
    <w:rPr>
      <w:rFonts w:cs="Times New Roman"/>
      <w:color w:val="0000FF"/>
      <w:u w:val="single"/>
    </w:rPr>
  </w:style>
  <w:style w:type="character" w:customStyle="1" w:styleId="estilo31">
    <w:name w:val="estilo31"/>
    <w:uiPriority w:val="99"/>
    <w:rsid w:val="00861C78"/>
    <w:rPr>
      <w:rFonts w:ascii="Arial" w:hAnsi="Arial" w:cs="Arial"/>
      <w:color w:val="005B7E"/>
      <w:sz w:val="26"/>
      <w:szCs w:val="26"/>
    </w:rPr>
  </w:style>
  <w:style w:type="paragraph" w:customStyle="1" w:styleId="Default">
    <w:name w:val="Default"/>
    <w:rsid w:val="000F4AE6"/>
    <w:pPr>
      <w:autoSpaceDE w:val="0"/>
      <w:autoSpaceDN w:val="0"/>
      <w:adjustRightInd w:val="0"/>
    </w:pPr>
    <w:rPr>
      <w:rFonts w:ascii="Verdana" w:hAnsi="Verdana" w:cs="Verdana"/>
      <w:color w:val="000000"/>
      <w:sz w:val="24"/>
      <w:szCs w:val="24"/>
      <w:lang w:val="es-CO" w:eastAsia="es-CO"/>
    </w:rPr>
  </w:style>
  <w:style w:type="paragraph" w:styleId="Prrafodelista">
    <w:name w:val="List Paragraph"/>
    <w:basedOn w:val="Normal"/>
    <w:uiPriority w:val="34"/>
    <w:qFormat/>
    <w:rsid w:val="00486D96"/>
    <w:pPr>
      <w:ind w:left="708"/>
    </w:pPr>
    <w:rPr>
      <w:lang w:eastAsia="es-CO"/>
    </w:rPr>
  </w:style>
  <w:style w:type="paragraph" w:styleId="Ttulo">
    <w:name w:val="Title"/>
    <w:basedOn w:val="Normal"/>
    <w:next w:val="Normal"/>
    <w:link w:val="TtuloCar"/>
    <w:uiPriority w:val="10"/>
    <w:qFormat/>
    <w:rsid w:val="00486D96"/>
    <w:pPr>
      <w:contextualSpacing/>
    </w:pPr>
    <w:rPr>
      <w:rFonts w:ascii="Calibri Light" w:hAnsi="Calibri Light"/>
      <w:spacing w:val="-10"/>
      <w:kern w:val="28"/>
      <w:sz w:val="56"/>
      <w:szCs w:val="56"/>
      <w:lang w:eastAsia="en-US"/>
    </w:rPr>
  </w:style>
  <w:style w:type="character" w:customStyle="1" w:styleId="TtuloCar">
    <w:name w:val="Título Car"/>
    <w:link w:val="Ttulo"/>
    <w:uiPriority w:val="10"/>
    <w:rsid w:val="00486D96"/>
    <w:rPr>
      <w:rFonts w:ascii="Calibri Light" w:hAnsi="Calibri Light"/>
      <w:spacing w:val="-10"/>
      <w:kern w:val="28"/>
      <w:sz w:val="56"/>
      <w:szCs w:val="56"/>
      <w:lang w:eastAsia="en-US"/>
    </w:rPr>
  </w:style>
  <w:style w:type="paragraph" w:customStyle="1" w:styleId="Cuadrculamedia1-nfasis21">
    <w:name w:val="Cuadrícula media 1 - Énfasis 21"/>
    <w:basedOn w:val="Normal"/>
    <w:uiPriority w:val="34"/>
    <w:qFormat/>
    <w:rsid w:val="003F7124"/>
    <w:pPr>
      <w:ind w:left="720"/>
      <w:contextualSpacing/>
    </w:pPr>
    <w:rPr>
      <w:b/>
      <w:szCs w:val="20"/>
      <w:lang w:val="es-ES"/>
    </w:rPr>
  </w:style>
  <w:style w:type="paragraph" w:styleId="NormalWeb">
    <w:name w:val="Normal (Web)"/>
    <w:basedOn w:val="Normal"/>
    <w:uiPriority w:val="99"/>
    <w:semiHidden/>
    <w:unhideWhenUsed/>
    <w:rsid w:val="00C84EE1"/>
    <w:pPr>
      <w:spacing w:before="100" w:beforeAutospacing="1" w:after="100" w:afterAutospacing="1"/>
    </w:pPr>
    <w:rPr>
      <w:lang w:eastAsia="es-CO"/>
    </w:rPr>
  </w:style>
  <w:style w:type="paragraph" w:customStyle="1" w:styleId="CM25">
    <w:name w:val="CM25"/>
    <w:basedOn w:val="Normal"/>
    <w:next w:val="Normal"/>
    <w:uiPriority w:val="99"/>
    <w:rsid w:val="00A67CA1"/>
    <w:pPr>
      <w:autoSpaceDE w:val="0"/>
      <w:autoSpaceDN w:val="0"/>
      <w:adjustRightInd w:val="0"/>
    </w:pPr>
    <w:rPr>
      <w:rFonts w:ascii="Arial" w:eastAsia="Calibri" w:hAnsi="Arial" w:cs="Arial"/>
      <w:lang w:eastAsia="en-US"/>
    </w:rPr>
  </w:style>
  <w:style w:type="paragraph" w:customStyle="1" w:styleId="a">
    <w:basedOn w:val="Normal"/>
    <w:next w:val="Ttulo"/>
    <w:link w:val="PuestoCar"/>
    <w:qFormat/>
    <w:rsid w:val="00844E20"/>
    <w:pPr>
      <w:jc w:val="center"/>
    </w:pPr>
    <w:rPr>
      <w:rFonts w:ascii="Arial" w:hAnsi="Arial" w:cs="Arial"/>
      <w:b/>
      <w:bCs/>
      <w:sz w:val="20"/>
      <w:szCs w:val="20"/>
      <w:lang w:eastAsia="es-CO"/>
    </w:rPr>
  </w:style>
  <w:style w:type="character" w:customStyle="1" w:styleId="PuestoCar">
    <w:name w:val="Puesto Car"/>
    <w:link w:val="a"/>
    <w:rsid w:val="00844E20"/>
    <w:rPr>
      <w:rFonts w:ascii="Arial" w:eastAsia="Times New Roman" w:hAnsi="Arial" w:cs="Arial"/>
      <w:b/>
      <w:bCs/>
      <w:sz w:val="20"/>
      <w:szCs w:val="20"/>
    </w:rPr>
  </w:style>
  <w:style w:type="character" w:customStyle="1" w:styleId="Ttulo2Car">
    <w:name w:val="Título 2 Car"/>
    <w:link w:val="Ttulo2"/>
    <w:uiPriority w:val="9"/>
    <w:semiHidden/>
    <w:rsid w:val="00844E20"/>
    <w:rPr>
      <w:rFonts w:ascii="Calibri Light" w:eastAsia="Times New Roman" w:hAnsi="Calibri Light" w:cs="Times New Roman"/>
      <w:b/>
      <w:bCs/>
      <w:i/>
      <w:iCs/>
      <w:sz w:val="28"/>
      <w:szCs w:val="28"/>
      <w:lang w:eastAsia="es-ES"/>
    </w:rPr>
  </w:style>
  <w:style w:type="character" w:customStyle="1" w:styleId="Ttulo3Car">
    <w:name w:val="Título 3 Car"/>
    <w:link w:val="Ttulo3"/>
    <w:uiPriority w:val="9"/>
    <w:rsid w:val="00844E20"/>
    <w:rPr>
      <w:rFonts w:ascii="Calibri Light" w:hAnsi="Calibri Light"/>
      <w:b/>
      <w:bCs/>
      <w:sz w:val="26"/>
      <w:szCs w:val="26"/>
      <w:lang w:val="x-none" w:eastAsia="en-US"/>
    </w:rPr>
  </w:style>
  <w:style w:type="paragraph" w:styleId="Sinespaciado">
    <w:name w:val="No Spacing"/>
    <w:uiPriority w:val="1"/>
    <w:qFormat/>
    <w:rsid w:val="00844E20"/>
    <w:rPr>
      <w:rFonts w:ascii="Calibri" w:eastAsia="Calibri" w:hAnsi="Calibri"/>
      <w:sz w:val="22"/>
      <w:szCs w:val="22"/>
      <w:lang w:val="es-ES"/>
    </w:rPr>
  </w:style>
  <w:style w:type="paragraph" w:styleId="Textoindependiente">
    <w:name w:val="Body Text"/>
    <w:basedOn w:val="Normal"/>
    <w:link w:val="TextoindependienteCar"/>
    <w:uiPriority w:val="99"/>
    <w:unhideWhenUsed/>
    <w:rsid w:val="00844E20"/>
    <w:pPr>
      <w:spacing w:after="120" w:line="276" w:lineRule="auto"/>
    </w:pPr>
    <w:rPr>
      <w:rFonts w:ascii="Calibri" w:eastAsia="Calibri" w:hAnsi="Calibri"/>
      <w:sz w:val="22"/>
      <w:szCs w:val="22"/>
      <w:lang w:val="x-none" w:eastAsia="en-US"/>
    </w:rPr>
  </w:style>
  <w:style w:type="character" w:customStyle="1" w:styleId="TextoindependienteCar">
    <w:name w:val="Texto independiente Car"/>
    <w:link w:val="Textoindependiente"/>
    <w:uiPriority w:val="99"/>
    <w:rsid w:val="00844E20"/>
    <w:rPr>
      <w:rFonts w:ascii="Calibri" w:eastAsia="Calibri" w:hAnsi="Calibri"/>
      <w:sz w:val="22"/>
      <w:szCs w:val="22"/>
      <w:lang w:val="x-none" w:eastAsia="en-US"/>
    </w:rPr>
  </w:style>
  <w:style w:type="paragraph" w:styleId="TtuloTDC">
    <w:name w:val="TOC Heading"/>
    <w:basedOn w:val="Ttulo1"/>
    <w:next w:val="Normal"/>
    <w:uiPriority w:val="39"/>
    <w:unhideWhenUsed/>
    <w:qFormat/>
    <w:rsid w:val="00844E20"/>
    <w:pPr>
      <w:keepLines/>
      <w:spacing w:before="480" w:after="0" w:line="276" w:lineRule="auto"/>
      <w:outlineLvl w:val="9"/>
    </w:pPr>
    <w:rPr>
      <w:rFonts w:ascii="Calibri Light" w:hAnsi="Calibri Light"/>
      <w:color w:val="2F5496"/>
      <w:kern w:val="0"/>
      <w:sz w:val="28"/>
      <w:szCs w:val="28"/>
      <w:lang w:eastAsia="es-ES_tradnl"/>
    </w:rPr>
  </w:style>
  <w:style w:type="paragraph" w:styleId="TDC2">
    <w:name w:val="toc 2"/>
    <w:basedOn w:val="Normal"/>
    <w:next w:val="Normal"/>
    <w:autoRedefine/>
    <w:uiPriority w:val="39"/>
    <w:unhideWhenUsed/>
    <w:rsid w:val="00844E20"/>
    <w:rPr>
      <w:rFonts w:ascii="Calibri" w:hAnsi="Calibri" w:cs="Calibri"/>
      <w:b/>
      <w:bCs/>
      <w:smallCaps/>
      <w:lang w:eastAsia="es-ES_tradnl"/>
    </w:rPr>
  </w:style>
  <w:style w:type="paragraph" w:styleId="TDC3">
    <w:name w:val="toc 3"/>
    <w:basedOn w:val="Normal"/>
    <w:next w:val="Normal"/>
    <w:autoRedefine/>
    <w:uiPriority w:val="39"/>
    <w:unhideWhenUsed/>
    <w:rsid w:val="00844E20"/>
    <w:rPr>
      <w:rFonts w:ascii="Calibri" w:hAnsi="Calibri" w:cs="Calibri"/>
      <w:smallCaps/>
      <w:lang w:eastAsia="es-ES_tradnl"/>
    </w:rPr>
  </w:style>
  <w:style w:type="paragraph" w:styleId="TDC1">
    <w:name w:val="toc 1"/>
    <w:basedOn w:val="Normal"/>
    <w:next w:val="Normal"/>
    <w:autoRedefine/>
    <w:uiPriority w:val="39"/>
    <w:unhideWhenUsed/>
    <w:rsid w:val="00844E20"/>
    <w:pPr>
      <w:spacing w:before="360" w:after="360"/>
    </w:pPr>
    <w:rPr>
      <w:rFonts w:ascii="Calibri" w:hAnsi="Calibri" w:cs="Calibri"/>
      <w:b/>
      <w:bCs/>
      <w:caps/>
      <w:u w:val="single"/>
      <w:lang w:eastAsia="es-ES_tradnl"/>
    </w:rPr>
  </w:style>
  <w:style w:type="table" w:styleId="Tablaconcuadrcula">
    <w:name w:val="Table Grid"/>
    <w:basedOn w:val="Tablanormal"/>
    <w:uiPriority w:val="59"/>
    <w:rsid w:val="000D7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322652">
      <w:bodyDiv w:val="1"/>
      <w:marLeft w:val="0"/>
      <w:marRight w:val="0"/>
      <w:marTop w:val="0"/>
      <w:marBottom w:val="0"/>
      <w:divBdr>
        <w:top w:val="none" w:sz="0" w:space="0" w:color="auto"/>
        <w:left w:val="none" w:sz="0" w:space="0" w:color="auto"/>
        <w:bottom w:val="none" w:sz="0" w:space="0" w:color="auto"/>
        <w:right w:val="none" w:sz="0" w:space="0" w:color="auto"/>
      </w:divBdr>
    </w:div>
    <w:div w:id="586958959">
      <w:marLeft w:val="0"/>
      <w:marRight w:val="0"/>
      <w:marTop w:val="0"/>
      <w:marBottom w:val="0"/>
      <w:divBdr>
        <w:top w:val="none" w:sz="0" w:space="0" w:color="auto"/>
        <w:left w:val="none" w:sz="0" w:space="0" w:color="auto"/>
        <w:bottom w:val="none" w:sz="0" w:space="0" w:color="auto"/>
        <w:right w:val="none" w:sz="0" w:space="0" w:color="auto"/>
      </w:divBdr>
      <w:divsChild>
        <w:div w:id="586958960">
          <w:marLeft w:val="0"/>
          <w:marRight w:val="0"/>
          <w:marTop w:val="0"/>
          <w:marBottom w:val="0"/>
          <w:divBdr>
            <w:top w:val="none" w:sz="0" w:space="0" w:color="auto"/>
            <w:left w:val="none" w:sz="0" w:space="0" w:color="auto"/>
            <w:bottom w:val="none" w:sz="0" w:space="0" w:color="auto"/>
            <w:right w:val="none" w:sz="0" w:space="0" w:color="auto"/>
          </w:divBdr>
          <w:divsChild>
            <w:div w:id="586958958">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980034011">
      <w:bodyDiv w:val="1"/>
      <w:marLeft w:val="0"/>
      <w:marRight w:val="0"/>
      <w:marTop w:val="0"/>
      <w:marBottom w:val="0"/>
      <w:divBdr>
        <w:top w:val="none" w:sz="0" w:space="0" w:color="auto"/>
        <w:left w:val="none" w:sz="0" w:space="0" w:color="auto"/>
        <w:bottom w:val="none" w:sz="0" w:space="0" w:color="auto"/>
        <w:right w:val="none" w:sz="0" w:space="0" w:color="auto"/>
      </w:divBdr>
    </w:div>
    <w:div w:id="1217469249">
      <w:bodyDiv w:val="1"/>
      <w:marLeft w:val="0"/>
      <w:marRight w:val="0"/>
      <w:marTop w:val="0"/>
      <w:marBottom w:val="0"/>
      <w:divBdr>
        <w:top w:val="none" w:sz="0" w:space="0" w:color="auto"/>
        <w:left w:val="none" w:sz="0" w:space="0" w:color="auto"/>
        <w:bottom w:val="none" w:sz="0" w:space="0" w:color="auto"/>
        <w:right w:val="none" w:sz="0" w:space="0" w:color="auto"/>
      </w:divBdr>
    </w:div>
    <w:div w:id="1876304466">
      <w:bodyDiv w:val="1"/>
      <w:marLeft w:val="0"/>
      <w:marRight w:val="0"/>
      <w:marTop w:val="0"/>
      <w:marBottom w:val="0"/>
      <w:divBdr>
        <w:top w:val="none" w:sz="0" w:space="0" w:color="auto"/>
        <w:left w:val="none" w:sz="0" w:space="0" w:color="auto"/>
        <w:bottom w:val="none" w:sz="0" w:space="0" w:color="auto"/>
        <w:right w:val="none" w:sz="0" w:space="0" w:color="auto"/>
      </w:divBdr>
      <w:divsChild>
        <w:div w:id="331376615">
          <w:marLeft w:val="0"/>
          <w:marRight w:val="0"/>
          <w:marTop w:val="0"/>
          <w:marBottom w:val="0"/>
          <w:divBdr>
            <w:top w:val="none" w:sz="0" w:space="0" w:color="auto"/>
            <w:left w:val="none" w:sz="0" w:space="0" w:color="auto"/>
            <w:bottom w:val="none" w:sz="0" w:space="0" w:color="auto"/>
            <w:right w:val="none" w:sz="0" w:space="0" w:color="auto"/>
          </w:divBdr>
        </w:div>
        <w:div w:id="534730386">
          <w:marLeft w:val="0"/>
          <w:marRight w:val="0"/>
          <w:marTop w:val="0"/>
          <w:marBottom w:val="0"/>
          <w:divBdr>
            <w:top w:val="none" w:sz="0" w:space="0" w:color="auto"/>
            <w:left w:val="none" w:sz="0" w:space="0" w:color="auto"/>
            <w:bottom w:val="none" w:sz="0" w:space="0" w:color="auto"/>
            <w:right w:val="none" w:sz="0" w:space="0" w:color="auto"/>
          </w:divBdr>
        </w:div>
        <w:div w:id="559486451">
          <w:marLeft w:val="0"/>
          <w:marRight w:val="0"/>
          <w:marTop w:val="0"/>
          <w:marBottom w:val="0"/>
          <w:divBdr>
            <w:top w:val="none" w:sz="0" w:space="0" w:color="auto"/>
            <w:left w:val="none" w:sz="0" w:space="0" w:color="auto"/>
            <w:bottom w:val="none" w:sz="0" w:space="0" w:color="auto"/>
            <w:right w:val="none" w:sz="0" w:space="0" w:color="auto"/>
          </w:divBdr>
        </w:div>
        <w:div w:id="743725106">
          <w:marLeft w:val="0"/>
          <w:marRight w:val="0"/>
          <w:marTop w:val="0"/>
          <w:marBottom w:val="0"/>
          <w:divBdr>
            <w:top w:val="none" w:sz="0" w:space="0" w:color="auto"/>
            <w:left w:val="none" w:sz="0" w:space="0" w:color="auto"/>
            <w:bottom w:val="none" w:sz="0" w:space="0" w:color="auto"/>
            <w:right w:val="none" w:sz="0" w:space="0" w:color="auto"/>
          </w:divBdr>
        </w:div>
        <w:div w:id="762800425">
          <w:marLeft w:val="0"/>
          <w:marRight w:val="0"/>
          <w:marTop w:val="0"/>
          <w:marBottom w:val="0"/>
          <w:divBdr>
            <w:top w:val="none" w:sz="0" w:space="0" w:color="auto"/>
            <w:left w:val="none" w:sz="0" w:space="0" w:color="auto"/>
            <w:bottom w:val="none" w:sz="0" w:space="0" w:color="auto"/>
            <w:right w:val="none" w:sz="0" w:space="0" w:color="auto"/>
          </w:divBdr>
        </w:div>
        <w:div w:id="1064525920">
          <w:marLeft w:val="0"/>
          <w:marRight w:val="0"/>
          <w:marTop w:val="0"/>
          <w:marBottom w:val="0"/>
          <w:divBdr>
            <w:top w:val="none" w:sz="0" w:space="0" w:color="auto"/>
            <w:left w:val="none" w:sz="0" w:space="0" w:color="auto"/>
            <w:bottom w:val="none" w:sz="0" w:space="0" w:color="auto"/>
            <w:right w:val="none" w:sz="0" w:space="0" w:color="auto"/>
          </w:divBdr>
        </w:div>
        <w:div w:id="1616327908">
          <w:marLeft w:val="0"/>
          <w:marRight w:val="0"/>
          <w:marTop w:val="0"/>
          <w:marBottom w:val="0"/>
          <w:divBdr>
            <w:top w:val="none" w:sz="0" w:space="0" w:color="auto"/>
            <w:left w:val="none" w:sz="0" w:space="0" w:color="auto"/>
            <w:bottom w:val="none" w:sz="0" w:space="0" w:color="auto"/>
            <w:right w:val="none" w:sz="0" w:space="0" w:color="auto"/>
          </w:divBdr>
        </w:div>
      </w:divsChild>
    </w:div>
    <w:div w:id="198720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corpocaldas@corpocaldas.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73864-169E-49CC-8CA7-E3D747067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2941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ARCHIVO DOCUMENTAL CONTRALORIA GENERAL DE CALDAS</vt:lpstr>
    </vt:vector>
  </TitlesOfParts>
  <Company>CONTRALORIA GENERAL DE CALDAS</Company>
  <LinksUpToDate>false</LinksUpToDate>
  <CharactersWithSpaces>3469</CharactersWithSpaces>
  <SharedDoc>false</SharedDoc>
  <HLinks>
    <vt:vector size="6" baseType="variant">
      <vt:variant>
        <vt:i4>1048677</vt:i4>
      </vt:variant>
      <vt:variant>
        <vt:i4>0</vt:i4>
      </vt:variant>
      <vt:variant>
        <vt:i4>0</vt:i4>
      </vt:variant>
      <vt:variant>
        <vt:i4>5</vt:i4>
      </vt:variant>
      <vt:variant>
        <vt:lpwstr>mailto:corpocaldas@corpocaldas.gov.co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ARCHIVO DOCUMENTAL CONTRALORIA GENERAL DE CALDAS</dc:title>
  <dc:subject/>
  <dc:creator>sandra.cuervo</dc:creator>
  <cp:keywords/>
  <cp:lastModifiedBy>Patricia Elena Calvo Rangel</cp:lastModifiedBy>
  <cp:revision>2</cp:revision>
  <cp:lastPrinted>2014-02-14T15:07:00Z</cp:lastPrinted>
  <dcterms:created xsi:type="dcterms:W3CDTF">2025-01-28T20:14:00Z</dcterms:created>
  <dcterms:modified xsi:type="dcterms:W3CDTF">2025-01-28T20:14:00Z</dcterms:modified>
</cp:coreProperties>
</file>