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A3269" w14:textId="77777777" w:rsidR="000628D7" w:rsidRPr="00317E88" w:rsidRDefault="000628D7" w:rsidP="00080DDA">
      <w:pPr>
        <w:jc w:val="both"/>
        <w:rPr>
          <w:rFonts w:ascii="Arial" w:hAnsi="Arial" w:cs="Arial"/>
          <w:lang w:val="es-MX"/>
        </w:rPr>
      </w:pPr>
    </w:p>
    <w:p w14:paraId="112CAFD0" w14:textId="06EDC07B" w:rsidR="008C7C9F" w:rsidRDefault="008C7C9F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14:paraId="486F9BE2" w14:textId="77777777" w:rsidR="008C7C9F" w:rsidRDefault="0074023F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proofErr w:type="spellStart"/>
      <w:r w:rsidRPr="003219D5"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14:paraId="3E7AD392" w14:textId="4D837D6D" w:rsidR="006B1818" w:rsidRPr="007D39AD" w:rsidRDefault="007D39AD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7D39AD">
        <w:rPr>
          <w:rFonts w:ascii="Arial" w:hAnsi="Arial" w:cs="Arial"/>
          <w:sz w:val="20"/>
          <w:szCs w:val="20"/>
        </w:rPr>
        <w:t xml:space="preserve"> Al contestar cite este número</w:t>
      </w:r>
    </w:p>
    <w:p w14:paraId="091350CC" w14:textId="77777777" w:rsidR="006B1818" w:rsidRPr="00C627B3" w:rsidRDefault="00C225E0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Manizales</w:t>
      </w:r>
      <w:r w:rsidR="009921BF">
        <w:rPr>
          <w:rFonts w:ascii="Arial" w:hAnsi="Arial" w:cs="Arial"/>
          <w:lang w:val="es-MX"/>
        </w:rPr>
        <w:t>,</w:t>
      </w:r>
    </w:p>
    <w:p w14:paraId="450F63E5" w14:textId="77777777" w:rsidR="006B1818" w:rsidRPr="00C627B3" w:rsidRDefault="006B1818" w:rsidP="000B1C9C">
      <w:pPr>
        <w:jc w:val="both"/>
        <w:rPr>
          <w:rFonts w:ascii="Arial" w:hAnsi="Arial" w:cs="Arial"/>
          <w:lang w:val="es-MX"/>
        </w:rPr>
      </w:pPr>
    </w:p>
    <w:p w14:paraId="7A783476" w14:textId="77777777" w:rsidR="006B1818" w:rsidRDefault="006B1818" w:rsidP="002705EF">
      <w:pPr>
        <w:jc w:val="both"/>
        <w:rPr>
          <w:rFonts w:ascii="Arial" w:hAnsi="Arial" w:cs="Arial"/>
          <w:lang w:val="es-MX"/>
        </w:rPr>
      </w:pPr>
    </w:p>
    <w:p w14:paraId="70817EC3" w14:textId="77777777" w:rsidR="00BE0467" w:rsidRDefault="00BE0467" w:rsidP="00BE04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</w:t>
      </w:r>
    </w:p>
    <w:p w14:paraId="6B791F30" w14:textId="77777777" w:rsidR="008C7C9F" w:rsidRDefault="00BE0467" w:rsidP="00BE04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Listadestino</w:t>
      </w:r>
    </w:p>
    <w:p w14:paraId="7DD0823B" w14:textId="77777777" w:rsidR="008C7C9F" w:rsidRDefault="00BE0467" w:rsidP="008C7C9F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Nomcargodesti</w:t>
      </w:r>
      <w:proofErr w:type="spellEnd"/>
    </w:p>
    <w:p w14:paraId="19C64FFF" w14:textId="77777777" w:rsidR="008C7C9F" w:rsidRDefault="00BE0467" w:rsidP="00BE0467">
      <w:pPr>
        <w:jc w:val="both"/>
        <w:rPr>
          <w:rFonts w:ascii="Arial" w:hAnsi="Arial" w:cs="Arial"/>
        </w:rPr>
      </w:pPr>
      <w:proofErr w:type="spellStart"/>
      <w:r w:rsidRPr="000F4AE6">
        <w:rPr>
          <w:rFonts w:ascii="Arial" w:hAnsi="Arial" w:cs="Arial"/>
        </w:rPr>
        <w:t>Cdocdestiinsti</w:t>
      </w:r>
      <w:proofErr w:type="spellEnd"/>
    </w:p>
    <w:p w14:paraId="50191509" w14:textId="1C297CED" w:rsidR="008C7C9F" w:rsidRDefault="008C7C9F" w:rsidP="00BE0467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</w:t>
      </w:r>
      <w:r w:rsidR="00BE0467">
        <w:rPr>
          <w:rFonts w:ascii="Arial" w:hAnsi="Arial" w:cs="Arial"/>
          <w:lang w:val="es-MX"/>
        </w:rPr>
        <w:t>docdestidir</w:t>
      </w:r>
      <w:proofErr w:type="spellEnd"/>
    </w:p>
    <w:p w14:paraId="6BFC7283" w14:textId="42BBE7E1" w:rsidR="00F96A54" w:rsidRDefault="00BE0467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Cdocdesticiu </w:t>
      </w:r>
      <w:r w:rsidR="008C7C9F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</w:t>
      </w:r>
      <w:r w:rsidR="008C7C9F">
        <w:rPr>
          <w:rFonts w:ascii="Arial" w:hAnsi="Arial" w:cs="Arial"/>
          <w:lang w:val="es-MX"/>
        </w:rPr>
        <w:t>Cdocdestidepto</w:t>
      </w:r>
    </w:p>
    <w:p w14:paraId="0D7E0674" w14:textId="77777777" w:rsidR="008C7C9F" w:rsidRDefault="008C7C9F" w:rsidP="002705EF">
      <w:pPr>
        <w:jc w:val="both"/>
        <w:rPr>
          <w:rFonts w:ascii="Arial" w:hAnsi="Arial" w:cs="Arial"/>
          <w:lang w:val="es-MX"/>
        </w:rPr>
      </w:pPr>
    </w:p>
    <w:p w14:paraId="4EC200A1" w14:textId="77777777" w:rsidR="00BE0467" w:rsidRDefault="00BE0467" w:rsidP="002705EF">
      <w:pPr>
        <w:jc w:val="both"/>
        <w:rPr>
          <w:rFonts w:ascii="Arial" w:hAnsi="Arial" w:cs="Arial"/>
          <w:lang w:val="es-MX"/>
        </w:rPr>
      </w:pPr>
    </w:p>
    <w:p w14:paraId="039EEFD7" w14:textId="77777777" w:rsidR="00F96A54" w:rsidRDefault="00B65EF4" w:rsidP="00687CA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ASUNTO: </w:t>
      </w:r>
      <w:r w:rsidR="003330D4">
        <w:rPr>
          <w:rFonts w:ascii="Arial" w:hAnsi="Arial" w:cs="Arial"/>
          <w:lang w:val="es-MX"/>
        </w:rPr>
        <w:t>Requerimiento de información para dar inicio al trámite XXXX</w:t>
      </w:r>
    </w:p>
    <w:p w14:paraId="0363CC4C" w14:textId="77777777" w:rsidR="006B1818" w:rsidRDefault="006B1818" w:rsidP="00687CA8">
      <w:pPr>
        <w:jc w:val="both"/>
        <w:rPr>
          <w:rFonts w:ascii="Arial" w:hAnsi="Arial" w:cs="Arial"/>
          <w:lang w:val="es-MX"/>
        </w:rPr>
      </w:pPr>
    </w:p>
    <w:p w14:paraId="26A13423" w14:textId="77777777" w:rsidR="0091169C" w:rsidRPr="006B1818" w:rsidRDefault="0091169C" w:rsidP="00687CA8">
      <w:pPr>
        <w:jc w:val="both"/>
        <w:rPr>
          <w:rFonts w:ascii="Arial" w:hAnsi="Arial" w:cs="Arial"/>
          <w:lang w:val="es-MX"/>
        </w:rPr>
      </w:pPr>
    </w:p>
    <w:p w14:paraId="1159E2DB" w14:textId="77777777" w:rsidR="00600072" w:rsidRPr="00600072" w:rsidRDefault="00600072" w:rsidP="00687CA8">
      <w:pPr>
        <w:ind w:left="1410" w:hanging="1410"/>
        <w:rPr>
          <w:rFonts w:ascii="Arial" w:hAnsi="Arial" w:cs="Arial"/>
        </w:rPr>
      </w:pPr>
      <w:r w:rsidRPr="00600072">
        <w:rPr>
          <w:rFonts w:ascii="Arial" w:hAnsi="Arial" w:cs="Arial"/>
        </w:rPr>
        <w:t>Cordial Saludo:</w:t>
      </w:r>
    </w:p>
    <w:p w14:paraId="4060B19E" w14:textId="77777777" w:rsidR="00600072" w:rsidRDefault="00600072" w:rsidP="00687CA8">
      <w:pPr>
        <w:jc w:val="both"/>
        <w:rPr>
          <w:rFonts w:ascii="Arial" w:hAnsi="Arial" w:cs="Arial"/>
        </w:rPr>
      </w:pPr>
    </w:p>
    <w:p w14:paraId="588ACDDE" w14:textId="77777777" w:rsidR="003330D4" w:rsidRDefault="003330D4" w:rsidP="00687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la solicitud presentada en días pasados con radicado XXXX, le comento que para dar inicio al procedimiento de la referencia se requiere que Usted adjunte los siguientes documentos:</w:t>
      </w:r>
    </w:p>
    <w:p w14:paraId="6008A4D3" w14:textId="77777777" w:rsidR="00687CA8" w:rsidRDefault="00687CA8" w:rsidP="00687CA8">
      <w:pPr>
        <w:jc w:val="both"/>
        <w:rPr>
          <w:rFonts w:ascii="Arial" w:hAnsi="Arial" w:cs="Arial"/>
        </w:rPr>
      </w:pPr>
    </w:p>
    <w:p w14:paraId="46A81110" w14:textId="77777777" w:rsidR="00687CA8" w:rsidRDefault="00687CA8" w:rsidP="00687CA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38A3678F" w14:textId="77777777" w:rsidR="00687CA8" w:rsidRDefault="00687CA8" w:rsidP="00687CA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6FC89D22" w14:textId="77777777" w:rsidR="00687CA8" w:rsidRDefault="00687CA8" w:rsidP="00687CA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7E41066D" w14:textId="77777777" w:rsidR="00687CA8" w:rsidRDefault="00687CA8" w:rsidP="00687CA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</w:p>
    <w:p w14:paraId="1FA08527" w14:textId="77777777" w:rsid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C20DEE4" w14:textId="77777777" w:rsidR="00687CA8" w:rsidRDefault="00600072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00072">
        <w:rPr>
          <w:rFonts w:ascii="Arial" w:hAnsi="Arial" w:cs="Arial"/>
        </w:rPr>
        <w:t xml:space="preserve">Transcurridos </w:t>
      </w:r>
      <w:r w:rsidR="003330D4">
        <w:rPr>
          <w:rFonts w:ascii="Arial" w:hAnsi="Arial" w:cs="Arial"/>
        </w:rPr>
        <w:t xml:space="preserve">un </w:t>
      </w:r>
      <w:r w:rsidR="005362E7">
        <w:rPr>
          <w:rFonts w:ascii="Arial" w:hAnsi="Arial" w:cs="Arial"/>
        </w:rPr>
        <w:t>(</w:t>
      </w:r>
      <w:r w:rsidR="003330D4">
        <w:rPr>
          <w:rFonts w:ascii="Arial" w:hAnsi="Arial" w:cs="Arial"/>
        </w:rPr>
        <w:t>1</w:t>
      </w:r>
      <w:r w:rsidR="005362E7">
        <w:rPr>
          <w:rFonts w:ascii="Arial" w:hAnsi="Arial" w:cs="Arial"/>
        </w:rPr>
        <w:t>)</w:t>
      </w:r>
      <w:r w:rsidR="003330D4">
        <w:rPr>
          <w:rFonts w:ascii="Arial" w:hAnsi="Arial" w:cs="Arial"/>
        </w:rPr>
        <w:t xml:space="preserve"> mes </w:t>
      </w:r>
      <w:r w:rsidRPr="00600072">
        <w:rPr>
          <w:rFonts w:ascii="Arial" w:hAnsi="Arial" w:cs="Arial"/>
        </w:rPr>
        <w:t>desde la entrega de esta c</w:t>
      </w:r>
      <w:r w:rsidR="003330D4">
        <w:rPr>
          <w:rFonts w:ascii="Arial" w:hAnsi="Arial" w:cs="Arial"/>
        </w:rPr>
        <w:t>omunicación</w:t>
      </w:r>
      <w:r w:rsidRPr="00600072">
        <w:rPr>
          <w:rFonts w:ascii="Arial" w:hAnsi="Arial" w:cs="Arial"/>
        </w:rPr>
        <w:t>, sin que</w:t>
      </w:r>
      <w:r w:rsidR="003330D4">
        <w:rPr>
          <w:rFonts w:ascii="Arial" w:hAnsi="Arial" w:cs="Arial"/>
        </w:rPr>
        <w:t xml:space="preserve"> haya adjunt</w:t>
      </w:r>
      <w:r w:rsidR="00687CA8">
        <w:rPr>
          <w:rFonts w:ascii="Arial" w:hAnsi="Arial" w:cs="Arial"/>
        </w:rPr>
        <w:t>ad</w:t>
      </w:r>
      <w:r w:rsidR="003330D4">
        <w:rPr>
          <w:rFonts w:ascii="Arial" w:hAnsi="Arial" w:cs="Arial"/>
        </w:rPr>
        <w:t>o lo solicitado, se procederá al archivo de la solicitud, acorde con el artículo</w:t>
      </w:r>
      <w:r w:rsidR="00687CA8">
        <w:rPr>
          <w:rFonts w:ascii="Arial" w:hAnsi="Arial" w:cs="Arial"/>
        </w:rPr>
        <w:t xml:space="preserve"> 1 de la Ley 1755 de 2015</w:t>
      </w:r>
      <w:r w:rsidR="00687CA8">
        <w:rPr>
          <w:rStyle w:val="Refdenotaalpie"/>
          <w:rFonts w:ascii="Arial" w:hAnsi="Arial" w:cs="Arial"/>
        </w:rPr>
        <w:footnoteReference w:id="1"/>
      </w:r>
      <w:r w:rsidR="00687CA8">
        <w:rPr>
          <w:rFonts w:ascii="Arial" w:hAnsi="Arial" w:cs="Arial"/>
        </w:rPr>
        <w:t xml:space="preserve">, </w:t>
      </w:r>
      <w:r w:rsidR="003330D4">
        <w:rPr>
          <w:rFonts w:ascii="Arial" w:hAnsi="Arial" w:cs="Arial"/>
        </w:rPr>
        <w:t xml:space="preserve"> </w:t>
      </w:r>
      <w:r w:rsidR="00687CA8">
        <w:rPr>
          <w:rFonts w:ascii="Arial" w:hAnsi="Arial" w:cs="Arial"/>
        </w:rPr>
        <w:t>declarando el desistimiento tácito de su solicitud.</w:t>
      </w:r>
    </w:p>
    <w:p w14:paraId="4413B3BC" w14:textId="77777777" w:rsid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2E30425" w14:textId="77777777" w:rsid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Esperamos en este sentido, que la misma sea allegada a cualquiera de las oficinas que tiene la Corporación en sus diferentes municipios o a la sede principal, ubicada en la Calle 21 23-22, Local 1, Oficina de Atención al Usuario.</w:t>
      </w:r>
    </w:p>
    <w:p w14:paraId="1A22D8E9" w14:textId="77777777" w:rsid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5E8117A" w14:textId="77777777" w:rsid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B4949"/>
          <w:sz w:val="18"/>
          <w:szCs w:val="18"/>
        </w:rPr>
      </w:pPr>
      <w:r>
        <w:rPr>
          <w:rFonts w:ascii="Arial" w:hAnsi="Arial" w:cs="Arial"/>
        </w:rPr>
        <w:t>Cualquier duda al respecto, estaremos atentos a su solución</w:t>
      </w:r>
    </w:p>
    <w:p w14:paraId="72F33CF3" w14:textId="77777777" w:rsidR="005362E7" w:rsidRDefault="005362E7" w:rsidP="00687CA8">
      <w:pPr>
        <w:ind w:hanging="1410"/>
        <w:jc w:val="both"/>
        <w:rPr>
          <w:rFonts w:ascii="Arial" w:hAnsi="Arial" w:cs="Arial"/>
        </w:rPr>
      </w:pPr>
    </w:p>
    <w:p w14:paraId="787628FD" w14:textId="77777777" w:rsidR="005362E7" w:rsidRDefault="005362E7" w:rsidP="00687CA8">
      <w:pPr>
        <w:ind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Atentamente,</w:t>
      </w:r>
    </w:p>
    <w:p w14:paraId="680F75B5" w14:textId="77777777" w:rsidR="0074023F" w:rsidRDefault="0074023F" w:rsidP="00687CA8">
      <w:pPr>
        <w:ind w:hanging="1410"/>
        <w:jc w:val="both"/>
        <w:rPr>
          <w:rFonts w:ascii="Arial" w:hAnsi="Arial" w:cs="Arial"/>
        </w:rPr>
      </w:pPr>
    </w:p>
    <w:p w14:paraId="34238E13" w14:textId="77777777" w:rsidR="0074023F" w:rsidRDefault="0074023F" w:rsidP="00687CA8">
      <w:pPr>
        <w:ind w:hanging="1410"/>
        <w:jc w:val="both"/>
        <w:rPr>
          <w:rFonts w:ascii="Arial" w:hAnsi="Arial" w:cs="Arial"/>
        </w:rPr>
      </w:pPr>
    </w:p>
    <w:p w14:paraId="61DD6F01" w14:textId="77777777" w:rsidR="008C7C9F" w:rsidRDefault="0074023F" w:rsidP="0074023F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14:paraId="06BB6545" w14:textId="77777777" w:rsidR="008C7C9F" w:rsidRDefault="0074023F" w:rsidP="000B1C9C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14:paraId="11F948BC" w14:textId="5DC36B9E" w:rsidR="000628D7" w:rsidRDefault="0074023F" w:rsidP="00AA0B60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14:paraId="2D047CF1" w14:textId="77777777" w:rsidR="008C7C9F" w:rsidRDefault="008C7C9F" w:rsidP="00AA0B60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</w:tblGrid>
      <w:tr w:rsidR="00D01E54" w14:paraId="6CFC8173" w14:textId="77777777" w:rsidTr="00D01E54">
        <w:trPr>
          <w:trHeight w:val="96"/>
        </w:trPr>
        <w:tc>
          <w:tcPr>
            <w:tcW w:w="2235" w:type="dxa"/>
          </w:tcPr>
          <w:tbl>
            <w:tblPr>
              <w:tblW w:w="2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</w:tblGrid>
            <w:tr w:rsidR="00B834A7" w14:paraId="68F0A93F" w14:textId="77777777" w:rsidTr="00B834A7">
              <w:trPr>
                <w:trHeight w:val="96"/>
              </w:trPr>
              <w:tc>
                <w:tcPr>
                  <w:tcW w:w="2268" w:type="dxa"/>
                </w:tcPr>
                <w:p w14:paraId="23680766" w14:textId="77777777" w:rsidR="00B834A7" w:rsidRDefault="00D03536" w:rsidP="00B834A7">
                  <w:pPr>
                    <w:pStyle w:val="Default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Elaboró</w:t>
                  </w:r>
                  <w:r w:rsidRPr="00D03536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</w:t>
                  </w:r>
                  <w:r w:rsidR="00B834A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 w:rsidR="00B834A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Cdocaltausu</w:t>
                  </w:r>
                  <w:proofErr w:type="spellEnd"/>
                </w:p>
              </w:tc>
            </w:tr>
          </w:tbl>
          <w:p w14:paraId="7399C3E1" w14:textId="77777777" w:rsidR="00D01E54" w:rsidRPr="00D01E54" w:rsidRDefault="00D01E54" w:rsidP="00A219DE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DFF1C94" w14:textId="77777777" w:rsidR="00D03536" w:rsidRPr="00D03536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r w:rsidR="00AB4BD0">
        <w:rPr>
          <w:rStyle w:val="Refdecomentario"/>
        </w:rPr>
        <w:commentReference w:id="1"/>
      </w:r>
    </w:p>
    <w:sectPr w:rsidR="00D03536" w:rsidRPr="00D03536" w:rsidSect="00B15FA4">
      <w:headerReference w:type="default" r:id="rId10"/>
      <w:footerReference w:type="default" r:id="rId11"/>
      <w:pgSz w:w="12242" w:h="15842" w:code="1"/>
      <w:pgMar w:top="2268" w:right="1701" w:bottom="1418" w:left="2268" w:header="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ertha Janeth Osorio Giraldo" w:date="2018-08-30T13:39:00Z" w:initials="BJOG">
    <w:p w14:paraId="2EF820B9" w14:textId="77777777" w:rsidR="00AB4BD0" w:rsidRDefault="00AB4BD0">
      <w:pPr>
        <w:pStyle w:val="Textocomentario"/>
      </w:pPr>
      <w:r>
        <w:rPr>
          <w:rStyle w:val="Refdecomentario"/>
        </w:rPr>
        <w:annotationRef/>
      </w:r>
      <w:r>
        <w:t>Nombre de la persona que elabora el documento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F820B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24CC" w14:textId="77777777" w:rsidR="000479D8" w:rsidRDefault="000479D8">
      <w:r>
        <w:separator/>
      </w:r>
    </w:p>
  </w:endnote>
  <w:endnote w:type="continuationSeparator" w:id="0">
    <w:p w14:paraId="36D84B2E" w14:textId="77777777" w:rsidR="000479D8" w:rsidRDefault="0004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67E9" w14:textId="7F45401A" w:rsidR="00B15FA4" w:rsidRDefault="00A67ABF" w:rsidP="00B15FA4">
    <w:pPr>
      <w:pStyle w:val="Piedepgina"/>
      <w:ind w:left="-964" w:right="-1077"/>
      <w:rPr>
        <w:rFonts w:ascii="Arial" w:hAnsi="Arial"/>
      </w:rPr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13B27ABD" wp14:editId="25671960">
          <wp:simplePos x="0" y="0"/>
          <wp:positionH relativeFrom="column">
            <wp:posOffset>-1278890</wp:posOffset>
          </wp:positionH>
          <wp:positionV relativeFrom="paragraph">
            <wp:posOffset>137160</wp:posOffset>
          </wp:positionV>
          <wp:extent cx="1965960" cy="1104900"/>
          <wp:effectExtent l="0" t="0" r="0" b="0"/>
          <wp:wrapNone/>
          <wp:docPr id="11" name="Imagen 11" descr="logo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5A44" w14:textId="77777777" w:rsidR="00B15FA4" w:rsidRDefault="00B15FA4" w:rsidP="00B15FA4">
    <w:pPr>
      <w:pStyle w:val="Piedepgina"/>
      <w:ind w:left="-964" w:right="-1077"/>
      <w:rPr>
        <w:rFonts w:ascii="Arial" w:hAnsi="Arial"/>
      </w:rPr>
    </w:pPr>
  </w:p>
  <w:p w14:paraId="60B3D006" w14:textId="77777777"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Calle 21  No.  23 – 22  Edificio Atlas Manizales</w:t>
    </w:r>
  </w:p>
  <w:p w14:paraId="6D40508A" w14:textId="77777777"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Teléfono: (6) 884 14 09 – Fax: 884 19 52  </w:t>
    </w:r>
  </w:p>
  <w:p w14:paraId="575EC095" w14:textId="77777777"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Código Postal 170006 - Línea Verde: 01 8000 96 88 13</w:t>
    </w:r>
  </w:p>
  <w:p w14:paraId="690EF71B" w14:textId="77777777"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www.corpocaldas.gov.co - corpocaldas@corpocaldas.gov.co</w:t>
    </w:r>
  </w:p>
  <w:p w14:paraId="7E2AC4FC" w14:textId="46A7352F" w:rsidR="00B15FA4" w:rsidRDefault="00A67ABF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411B73B6" wp14:editId="67F1E9E7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2" name="Imagen 12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des-gris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3F341" w14:textId="77777777" w:rsidR="00B15FA4" w:rsidRDefault="00B15FA4" w:rsidP="00B15FA4">
    <w:pPr>
      <w:pStyle w:val="Piedepgina"/>
      <w:jc w:val="right"/>
      <w:rPr>
        <w:sz w:val="20"/>
        <w:szCs w:val="20"/>
      </w:rPr>
    </w:pPr>
  </w:p>
  <w:p w14:paraId="6327DA41" w14:textId="77777777" w:rsidR="00D80C49" w:rsidRPr="00B15FA4" w:rsidRDefault="00D80C49" w:rsidP="00B1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5F64" w14:textId="77777777" w:rsidR="000479D8" w:rsidRDefault="000479D8">
      <w:r>
        <w:separator/>
      </w:r>
    </w:p>
  </w:footnote>
  <w:footnote w:type="continuationSeparator" w:id="0">
    <w:p w14:paraId="152E092E" w14:textId="77777777" w:rsidR="000479D8" w:rsidRDefault="000479D8">
      <w:r>
        <w:continuationSeparator/>
      </w:r>
    </w:p>
  </w:footnote>
  <w:footnote w:id="1">
    <w:p w14:paraId="5532D8CB" w14:textId="77777777" w:rsidR="00687CA8" w:rsidRP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4B4949"/>
          <w:sz w:val="18"/>
          <w:szCs w:val="18"/>
        </w:rPr>
      </w:pPr>
      <w:r w:rsidRPr="00687CA8">
        <w:rPr>
          <w:rStyle w:val="Refdenotaalpie"/>
          <w:sz w:val="18"/>
          <w:szCs w:val="18"/>
        </w:rPr>
        <w:footnoteRef/>
      </w:r>
      <w:r w:rsidRPr="00687CA8">
        <w:rPr>
          <w:sz w:val="18"/>
          <w:szCs w:val="18"/>
        </w:rPr>
        <w:t xml:space="preserve"> </w:t>
      </w:r>
      <w:r w:rsidRPr="00687CA8">
        <w:rPr>
          <w:rFonts w:ascii="Arial" w:hAnsi="Arial" w:cs="Arial"/>
          <w:i/>
          <w:color w:val="4B4949"/>
          <w:sz w:val="18"/>
          <w:szCs w:val="18"/>
        </w:rPr>
        <w:t>En virtud del principio de eficacia, cuando la autoridad constate que una petición ya radicada está incompleta o que el peticionario deba realizar una gestión de trámite a su cargo, necesaria para adoptar una decisión de fondo, y que la actuación pueda continuar sin oponerse a la ley, requerirá al peticionario dentro de los diez (10) días siguientes a la fecha de radicación para que la complete en el término máximo de un (1) mes.</w:t>
      </w:r>
    </w:p>
    <w:p w14:paraId="1AB3CF1F" w14:textId="77777777" w:rsidR="00687CA8" w:rsidRP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4B4949"/>
          <w:sz w:val="18"/>
          <w:szCs w:val="18"/>
        </w:rPr>
      </w:pPr>
      <w:r w:rsidRPr="00687CA8">
        <w:rPr>
          <w:rFonts w:ascii="Arial" w:hAnsi="Arial" w:cs="Arial"/>
          <w:i/>
          <w:color w:val="4B4949"/>
          <w:sz w:val="18"/>
          <w:szCs w:val="18"/>
        </w:rPr>
        <w:t>A partir del día siguiente en que el interesado aporte los documentos o informes requeridos, se reactivará el término para resolver la petición.</w:t>
      </w:r>
    </w:p>
    <w:p w14:paraId="7F1D96E6" w14:textId="77777777" w:rsidR="00687CA8" w:rsidRP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4B4949"/>
          <w:sz w:val="18"/>
          <w:szCs w:val="18"/>
        </w:rPr>
      </w:pPr>
      <w:r w:rsidRPr="00687CA8">
        <w:rPr>
          <w:rFonts w:ascii="Arial" w:hAnsi="Arial" w:cs="Arial"/>
          <w:i/>
          <w:color w:val="4B4949"/>
          <w:sz w:val="18"/>
          <w:szCs w:val="18"/>
        </w:rPr>
        <w:t>Se entenderá que el peticionario ha desistido de su solicitud o de la actuación cuando no satisfaga el requerimiento, salvo que antes de vencer el plazo concedido solicite prórroga hasta por un término igual.</w:t>
      </w:r>
    </w:p>
    <w:p w14:paraId="2D32F010" w14:textId="77777777" w:rsidR="00687CA8" w:rsidRPr="00687CA8" w:rsidRDefault="00687CA8" w:rsidP="00687C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B4949"/>
          <w:sz w:val="18"/>
          <w:szCs w:val="18"/>
        </w:rPr>
      </w:pPr>
      <w:r w:rsidRPr="00687CA8">
        <w:rPr>
          <w:rFonts w:ascii="Arial" w:hAnsi="Arial" w:cs="Arial"/>
          <w:i/>
          <w:color w:val="4B4949"/>
          <w:sz w:val="18"/>
          <w:szCs w:val="18"/>
        </w:rPr>
        <w:t>Vencidos los términos establecidos en este artículo, sin que el peticionario haya cumplido el requerimiento, la autoridad decretará el desistimiento y el archivo del expediente, mediante acto administrativo motivado, que se notificará personalmente, contra el cual únicamente procede recurso</w:t>
      </w:r>
      <w:r w:rsidRPr="00687CA8">
        <w:rPr>
          <w:rFonts w:ascii="Arial" w:hAnsi="Arial" w:cs="Arial"/>
          <w:color w:val="4B4949"/>
          <w:sz w:val="18"/>
          <w:szCs w:val="18"/>
        </w:rPr>
        <w:t xml:space="preserve"> </w:t>
      </w:r>
      <w:r w:rsidRPr="00687CA8">
        <w:rPr>
          <w:rFonts w:ascii="Arial" w:hAnsi="Arial" w:cs="Arial"/>
          <w:i/>
          <w:color w:val="4B4949"/>
          <w:sz w:val="18"/>
          <w:szCs w:val="18"/>
        </w:rPr>
        <w:t>de reposición, sin perjuicio de que la respectiva solicitud pueda ser nuevamente presentada con el lleno de los requisitos legales.</w:t>
      </w:r>
    </w:p>
    <w:p w14:paraId="16306F0E" w14:textId="77777777" w:rsidR="00687CA8" w:rsidRDefault="00687CA8" w:rsidP="00687CA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31549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5EE457A7" w14:textId="2759E49D" w:rsidR="002A52C7" w:rsidRDefault="00A67ABF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6704" behindDoc="0" locked="0" layoutInCell="1" allowOverlap="1" wp14:anchorId="7CA9A882" wp14:editId="7ECD5C46">
          <wp:simplePos x="0" y="0"/>
          <wp:positionH relativeFrom="column">
            <wp:posOffset>3953510</wp:posOffset>
          </wp:positionH>
          <wp:positionV relativeFrom="paragraph">
            <wp:posOffset>119380</wp:posOffset>
          </wp:positionV>
          <wp:extent cx="1359535" cy="11639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37C1A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15BCFADE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0DF0CF39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6A4A7680" w14:textId="77777777"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14:paraId="45B10090" w14:textId="77777777" w:rsidR="00DF6D5A" w:rsidRDefault="00DF6D5A" w:rsidP="00FA1459">
    <w:pPr>
      <w:pStyle w:val="Encabezado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04033C"/>
    <w:multiLevelType w:val="hybridMultilevel"/>
    <w:tmpl w:val="0BB204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479D8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7484F"/>
    <w:rsid w:val="0018417A"/>
    <w:rsid w:val="00184AAA"/>
    <w:rsid w:val="00194AE7"/>
    <w:rsid w:val="00194DF7"/>
    <w:rsid w:val="001966B3"/>
    <w:rsid w:val="001B2699"/>
    <w:rsid w:val="001D36B7"/>
    <w:rsid w:val="001D5C30"/>
    <w:rsid w:val="001D7B2B"/>
    <w:rsid w:val="001F2378"/>
    <w:rsid w:val="0020224D"/>
    <w:rsid w:val="002101E8"/>
    <w:rsid w:val="002162C9"/>
    <w:rsid w:val="00216D64"/>
    <w:rsid w:val="00220BF0"/>
    <w:rsid w:val="00232DA6"/>
    <w:rsid w:val="00235E3E"/>
    <w:rsid w:val="00265551"/>
    <w:rsid w:val="002705EF"/>
    <w:rsid w:val="00271BDE"/>
    <w:rsid w:val="00271E29"/>
    <w:rsid w:val="0027378C"/>
    <w:rsid w:val="00274F5E"/>
    <w:rsid w:val="002812DC"/>
    <w:rsid w:val="00287803"/>
    <w:rsid w:val="00293417"/>
    <w:rsid w:val="00296730"/>
    <w:rsid w:val="002A3EB8"/>
    <w:rsid w:val="002A52C7"/>
    <w:rsid w:val="002A5B54"/>
    <w:rsid w:val="002A5F9E"/>
    <w:rsid w:val="002C0215"/>
    <w:rsid w:val="002C3E9E"/>
    <w:rsid w:val="002C5D2C"/>
    <w:rsid w:val="002C7B2F"/>
    <w:rsid w:val="002D771C"/>
    <w:rsid w:val="002E42ED"/>
    <w:rsid w:val="002F7135"/>
    <w:rsid w:val="002F7248"/>
    <w:rsid w:val="00304966"/>
    <w:rsid w:val="00304AA5"/>
    <w:rsid w:val="0031035E"/>
    <w:rsid w:val="00317E88"/>
    <w:rsid w:val="003330D4"/>
    <w:rsid w:val="003336C9"/>
    <w:rsid w:val="003645C7"/>
    <w:rsid w:val="003841A7"/>
    <w:rsid w:val="003935F3"/>
    <w:rsid w:val="003D6FB4"/>
    <w:rsid w:val="003E7638"/>
    <w:rsid w:val="003F1071"/>
    <w:rsid w:val="0041351C"/>
    <w:rsid w:val="00435FDE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59E0"/>
    <w:rsid w:val="005362E7"/>
    <w:rsid w:val="0055659C"/>
    <w:rsid w:val="00564D32"/>
    <w:rsid w:val="005801E1"/>
    <w:rsid w:val="00583CFC"/>
    <w:rsid w:val="005869B7"/>
    <w:rsid w:val="00591658"/>
    <w:rsid w:val="00595AF5"/>
    <w:rsid w:val="005B0078"/>
    <w:rsid w:val="005C1E72"/>
    <w:rsid w:val="005D2FFC"/>
    <w:rsid w:val="005D7F6A"/>
    <w:rsid w:val="005E6B22"/>
    <w:rsid w:val="005F0D4E"/>
    <w:rsid w:val="005F5377"/>
    <w:rsid w:val="005F715B"/>
    <w:rsid w:val="00600072"/>
    <w:rsid w:val="006024EB"/>
    <w:rsid w:val="00607CD6"/>
    <w:rsid w:val="00610961"/>
    <w:rsid w:val="00641DAC"/>
    <w:rsid w:val="006469EA"/>
    <w:rsid w:val="00653146"/>
    <w:rsid w:val="00653DE1"/>
    <w:rsid w:val="00655A88"/>
    <w:rsid w:val="00671AA9"/>
    <w:rsid w:val="00672264"/>
    <w:rsid w:val="006726DF"/>
    <w:rsid w:val="00672C26"/>
    <w:rsid w:val="006804BD"/>
    <w:rsid w:val="00682D3A"/>
    <w:rsid w:val="00683CFF"/>
    <w:rsid w:val="006873ED"/>
    <w:rsid w:val="00687CA8"/>
    <w:rsid w:val="006B1818"/>
    <w:rsid w:val="006C26CE"/>
    <w:rsid w:val="006E0F65"/>
    <w:rsid w:val="00705690"/>
    <w:rsid w:val="0072489B"/>
    <w:rsid w:val="00731B68"/>
    <w:rsid w:val="00737001"/>
    <w:rsid w:val="0074023F"/>
    <w:rsid w:val="00742E78"/>
    <w:rsid w:val="007567F5"/>
    <w:rsid w:val="00762EE3"/>
    <w:rsid w:val="00764DBE"/>
    <w:rsid w:val="007674FF"/>
    <w:rsid w:val="0078115D"/>
    <w:rsid w:val="007814CB"/>
    <w:rsid w:val="00796234"/>
    <w:rsid w:val="007B1849"/>
    <w:rsid w:val="007C66C5"/>
    <w:rsid w:val="007D39AD"/>
    <w:rsid w:val="007D69E2"/>
    <w:rsid w:val="007E42E9"/>
    <w:rsid w:val="007E4D2B"/>
    <w:rsid w:val="007F1787"/>
    <w:rsid w:val="007F2AE4"/>
    <w:rsid w:val="007F5D8A"/>
    <w:rsid w:val="00802526"/>
    <w:rsid w:val="008065A9"/>
    <w:rsid w:val="00810D7F"/>
    <w:rsid w:val="00812A9D"/>
    <w:rsid w:val="00815290"/>
    <w:rsid w:val="00836A6E"/>
    <w:rsid w:val="00845429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C7C9F"/>
    <w:rsid w:val="008E351B"/>
    <w:rsid w:val="008F3BFC"/>
    <w:rsid w:val="008F5314"/>
    <w:rsid w:val="0091169C"/>
    <w:rsid w:val="009137C0"/>
    <w:rsid w:val="00930CC4"/>
    <w:rsid w:val="00942DB2"/>
    <w:rsid w:val="00947125"/>
    <w:rsid w:val="0096290C"/>
    <w:rsid w:val="009921BF"/>
    <w:rsid w:val="00994685"/>
    <w:rsid w:val="00996284"/>
    <w:rsid w:val="009B0DEC"/>
    <w:rsid w:val="009B7198"/>
    <w:rsid w:val="009C0E85"/>
    <w:rsid w:val="009C611C"/>
    <w:rsid w:val="009D71E8"/>
    <w:rsid w:val="009D7892"/>
    <w:rsid w:val="009F77FB"/>
    <w:rsid w:val="00A07E5E"/>
    <w:rsid w:val="00A176B8"/>
    <w:rsid w:val="00A219DE"/>
    <w:rsid w:val="00A233E8"/>
    <w:rsid w:val="00A44457"/>
    <w:rsid w:val="00A648F4"/>
    <w:rsid w:val="00A67ABF"/>
    <w:rsid w:val="00A701CB"/>
    <w:rsid w:val="00A71014"/>
    <w:rsid w:val="00A74F35"/>
    <w:rsid w:val="00AA0413"/>
    <w:rsid w:val="00AA0B60"/>
    <w:rsid w:val="00AA5B1F"/>
    <w:rsid w:val="00AA67B2"/>
    <w:rsid w:val="00AA6C84"/>
    <w:rsid w:val="00AB39B1"/>
    <w:rsid w:val="00AB4BD0"/>
    <w:rsid w:val="00AC4486"/>
    <w:rsid w:val="00AC76DE"/>
    <w:rsid w:val="00AC7E73"/>
    <w:rsid w:val="00AE0E74"/>
    <w:rsid w:val="00B00780"/>
    <w:rsid w:val="00B058D2"/>
    <w:rsid w:val="00B05F75"/>
    <w:rsid w:val="00B063C1"/>
    <w:rsid w:val="00B15FA4"/>
    <w:rsid w:val="00B20A0E"/>
    <w:rsid w:val="00B45486"/>
    <w:rsid w:val="00B52524"/>
    <w:rsid w:val="00B52A56"/>
    <w:rsid w:val="00B62416"/>
    <w:rsid w:val="00B63AC8"/>
    <w:rsid w:val="00B65EF4"/>
    <w:rsid w:val="00B834A7"/>
    <w:rsid w:val="00B959BF"/>
    <w:rsid w:val="00B97424"/>
    <w:rsid w:val="00BA2531"/>
    <w:rsid w:val="00BB1FC2"/>
    <w:rsid w:val="00BB6AFE"/>
    <w:rsid w:val="00BC5C87"/>
    <w:rsid w:val="00BD3B5C"/>
    <w:rsid w:val="00BE0467"/>
    <w:rsid w:val="00BF41B4"/>
    <w:rsid w:val="00BF748D"/>
    <w:rsid w:val="00C00FA3"/>
    <w:rsid w:val="00C020D5"/>
    <w:rsid w:val="00C144D7"/>
    <w:rsid w:val="00C14EFA"/>
    <w:rsid w:val="00C1594C"/>
    <w:rsid w:val="00C225E0"/>
    <w:rsid w:val="00C268CF"/>
    <w:rsid w:val="00C31033"/>
    <w:rsid w:val="00C457CE"/>
    <w:rsid w:val="00C54179"/>
    <w:rsid w:val="00C627B3"/>
    <w:rsid w:val="00C63686"/>
    <w:rsid w:val="00C67545"/>
    <w:rsid w:val="00C8751B"/>
    <w:rsid w:val="00CB1F81"/>
    <w:rsid w:val="00CC61B3"/>
    <w:rsid w:val="00CD1C35"/>
    <w:rsid w:val="00CD43B6"/>
    <w:rsid w:val="00CD4648"/>
    <w:rsid w:val="00CF0C4F"/>
    <w:rsid w:val="00CF153A"/>
    <w:rsid w:val="00D01E54"/>
    <w:rsid w:val="00D03536"/>
    <w:rsid w:val="00D03E2C"/>
    <w:rsid w:val="00D05457"/>
    <w:rsid w:val="00D218F0"/>
    <w:rsid w:val="00D258CA"/>
    <w:rsid w:val="00D51D99"/>
    <w:rsid w:val="00D54156"/>
    <w:rsid w:val="00D6542B"/>
    <w:rsid w:val="00D66462"/>
    <w:rsid w:val="00D80C49"/>
    <w:rsid w:val="00D8510A"/>
    <w:rsid w:val="00D85616"/>
    <w:rsid w:val="00D87F2A"/>
    <w:rsid w:val="00D91F3B"/>
    <w:rsid w:val="00DB3740"/>
    <w:rsid w:val="00DB5EEC"/>
    <w:rsid w:val="00DC06C0"/>
    <w:rsid w:val="00DC086D"/>
    <w:rsid w:val="00DD57B1"/>
    <w:rsid w:val="00DF08B6"/>
    <w:rsid w:val="00DF5DCF"/>
    <w:rsid w:val="00DF6D5A"/>
    <w:rsid w:val="00E13D9C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A16E5"/>
    <w:rsid w:val="00EB33D0"/>
    <w:rsid w:val="00EB672D"/>
    <w:rsid w:val="00EC59A2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6A54"/>
    <w:rsid w:val="00F97531"/>
    <w:rsid w:val="00FA1459"/>
    <w:rsid w:val="00FA1E94"/>
    <w:rsid w:val="00FB4446"/>
    <w:rsid w:val="00FB6627"/>
    <w:rsid w:val="00FD2468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C603D"/>
  <w15:chartTrackingRefBased/>
  <w15:docId w15:val="{A29AA021-8D1C-43E6-9800-8C39621F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character" w:styleId="Refdecomentario">
    <w:name w:val="annotation reference"/>
    <w:uiPriority w:val="99"/>
    <w:semiHidden/>
    <w:unhideWhenUsed/>
    <w:rsid w:val="00B65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EF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65EF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E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65EF4"/>
    <w:rPr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E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65EF4"/>
    <w:rPr>
      <w:rFonts w:ascii="Segoe UI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237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F2378"/>
    <w:rPr>
      <w:lang w:eastAsia="es-ES"/>
    </w:rPr>
  </w:style>
  <w:style w:type="character" w:styleId="Refdenotaalpie">
    <w:name w:val="footnote reference"/>
    <w:uiPriority w:val="99"/>
    <w:semiHidden/>
    <w:unhideWhenUsed/>
    <w:rsid w:val="001F23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7CA8"/>
    <w:pPr>
      <w:spacing w:before="100" w:beforeAutospacing="1" w:after="100" w:afterAutospacing="1"/>
    </w:pPr>
    <w:rPr>
      <w:lang w:eastAsia="es-CO"/>
    </w:rPr>
  </w:style>
  <w:style w:type="character" w:customStyle="1" w:styleId="iaj">
    <w:name w:val="i_aj"/>
    <w:rsid w:val="00687CA8"/>
  </w:style>
  <w:style w:type="paragraph" w:customStyle="1" w:styleId="Default">
    <w:name w:val="Default"/>
    <w:rsid w:val="00BE046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55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0B20-4F4F-4808-B566-52698EDF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Mauricio Andrés Díaz Arias</cp:lastModifiedBy>
  <cp:revision>3</cp:revision>
  <cp:lastPrinted>2014-02-14T15:07:00Z</cp:lastPrinted>
  <dcterms:created xsi:type="dcterms:W3CDTF">2019-07-03T19:23:00Z</dcterms:created>
  <dcterms:modified xsi:type="dcterms:W3CDTF">2019-07-09T18:18:00Z</dcterms:modified>
</cp:coreProperties>
</file>